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76DD" w14:textId="0D4D2B51" w:rsidR="00382B45" w:rsidRPr="00382B45" w:rsidRDefault="009412E6" w:rsidP="00382B45">
      <w:pPr>
        <w:pStyle w:val="paragraph"/>
        <w:spacing w:before="0" w:beforeAutospacing="0" w:after="120" w:afterAutospacing="0"/>
        <w:textAlignment w:val="baseline"/>
        <w:rPr>
          <w:rStyle w:val="normaltextrun"/>
          <w:rFonts w:ascii="Calibri Light" w:hAnsi="Calibri Light" w:cs="Calibri Light"/>
          <w:lang w:val="en-US"/>
        </w:rPr>
      </w:pPr>
      <w:r>
        <w:rPr>
          <w:rStyle w:val="normaltextrun"/>
          <w:rFonts w:ascii="Calibri Light" w:hAnsi="Calibri Light" w:cs="Calibri Light"/>
          <w:b/>
          <w:bCs/>
          <w:color w:val="FF0000"/>
          <w:lang w:val="en-US"/>
        </w:rPr>
        <w:t>Sample n</w:t>
      </w:r>
      <w:r w:rsidR="00280B87" w:rsidRPr="00382B45">
        <w:rPr>
          <w:rStyle w:val="normaltextrun"/>
          <w:rFonts w:ascii="Calibri Light" w:hAnsi="Calibri Light" w:cs="Calibri Light"/>
          <w:b/>
          <w:bCs/>
          <w:color w:val="FF0000"/>
          <w:lang w:val="en-US"/>
        </w:rPr>
        <w:t>ewsletter/article content </w:t>
      </w:r>
      <w:r w:rsidR="00280B87" w:rsidRPr="00382B45">
        <w:rPr>
          <w:rStyle w:val="normaltextrun"/>
          <w:lang w:val="en-US"/>
        </w:rPr>
        <w:t> </w:t>
      </w:r>
    </w:p>
    <w:p w14:paraId="726D634F" w14:textId="4DF91C50" w:rsidR="00280B87" w:rsidRPr="00382B45" w:rsidRDefault="00280B87" w:rsidP="00280B87">
      <w:pPr>
        <w:pStyle w:val="paragraph"/>
        <w:spacing w:before="0" w:beforeAutospacing="0" w:after="120" w:afterAutospacing="0"/>
        <w:textAlignment w:val="baseline"/>
        <w:rPr>
          <w:rFonts w:ascii="Segoe UI" w:hAnsi="Segoe UI" w:cs="Segoe UI"/>
          <w:b/>
          <w:bCs/>
          <w:color w:val="FF0000"/>
          <w:sz w:val="28"/>
          <w:szCs w:val="28"/>
        </w:rPr>
      </w:pPr>
      <w:r w:rsidRPr="00382B45">
        <w:rPr>
          <w:rStyle w:val="normaltextrun"/>
          <w:rFonts w:ascii="Calibri" w:hAnsi="Calibri" w:cs="Calibri"/>
          <w:b/>
          <w:bCs/>
          <w:sz w:val="28"/>
          <w:szCs w:val="28"/>
          <w:lang w:val="en-US"/>
        </w:rPr>
        <w:t xml:space="preserve">Free Support for WA businesses preparing for plastic </w:t>
      </w:r>
      <w:proofErr w:type="gramStart"/>
      <w:r w:rsidRPr="00382B45">
        <w:rPr>
          <w:rStyle w:val="normaltextrun"/>
          <w:rFonts w:ascii="Calibri" w:hAnsi="Calibri" w:cs="Calibri"/>
          <w:b/>
          <w:bCs/>
          <w:sz w:val="28"/>
          <w:szCs w:val="28"/>
          <w:lang w:val="en-US"/>
        </w:rPr>
        <w:t>bans</w:t>
      </w:r>
      <w:proofErr w:type="gramEnd"/>
      <w:r w:rsidRPr="00382B45">
        <w:rPr>
          <w:rStyle w:val="eop"/>
          <w:rFonts w:ascii="Calibri" w:hAnsi="Calibri" w:cs="Calibri"/>
          <w:sz w:val="28"/>
          <w:szCs w:val="28"/>
        </w:rPr>
        <w:t> </w:t>
      </w:r>
    </w:p>
    <w:p w14:paraId="6987B360" w14:textId="6D30A185"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 xml:space="preserve">From 2023 to 2025 more plastic items, such as </w:t>
      </w:r>
      <w:r w:rsidR="002C02E5" w:rsidRPr="00382B45">
        <w:rPr>
          <w:rStyle w:val="normaltextrun"/>
          <w:rFonts w:ascii="Calibri" w:hAnsi="Calibri" w:cs="Calibri"/>
          <w:sz w:val="20"/>
          <w:szCs w:val="20"/>
          <w:lang w:val="en-US"/>
        </w:rPr>
        <w:t xml:space="preserve">non-compostable </w:t>
      </w:r>
      <w:r w:rsidRPr="00382B45">
        <w:rPr>
          <w:rStyle w:val="normaltextrun"/>
          <w:rFonts w:ascii="Calibri" w:hAnsi="Calibri" w:cs="Calibri"/>
          <w:sz w:val="20"/>
          <w:szCs w:val="20"/>
          <w:lang w:val="en-US"/>
        </w:rPr>
        <w:t xml:space="preserve">produce bags, coffee cups, </w:t>
      </w:r>
      <w:r w:rsidR="002C02E5" w:rsidRPr="00382B45">
        <w:rPr>
          <w:rStyle w:val="normaltextrun"/>
          <w:rFonts w:ascii="Calibri" w:hAnsi="Calibri" w:cs="Calibri"/>
          <w:sz w:val="20"/>
          <w:szCs w:val="20"/>
          <w:lang w:val="en-US"/>
        </w:rPr>
        <w:t xml:space="preserve">and </w:t>
      </w:r>
      <w:r w:rsidRPr="00382B45">
        <w:rPr>
          <w:rStyle w:val="normaltextrun"/>
          <w:rFonts w:ascii="Calibri" w:hAnsi="Calibri" w:cs="Calibri"/>
          <w:sz w:val="20"/>
          <w:szCs w:val="20"/>
          <w:lang w:val="en-US"/>
        </w:rPr>
        <w:t xml:space="preserve">takeaway containers, are being banned across Western Australia </w:t>
      </w:r>
      <w:proofErr w:type="gramStart"/>
      <w:r w:rsidRPr="00382B45">
        <w:rPr>
          <w:rStyle w:val="normaltextrun"/>
          <w:rFonts w:ascii="Calibri" w:hAnsi="Calibri" w:cs="Calibri"/>
          <w:sz w:val="20"/>
          <w:szCs w:val="20"/>
          <w:lang w:val="en-US"/>
        </w:rPr>
        <w:t>in an effort to</w:t>
      </w:r>
      <w:proofErr w:type="gramEnd"/>
      <w:r w:rsidRPr="00382B45">
        <w:rPr>
          <w:rStyle w:val="normaltextrun"/>
          <w:rFonts w:ascii="Calibri" w:hAnsi="Calibri" w:cs="Calibri"/>
          <w:sz w:val="20"/>
          <w:szCs w:val="20"/>
          <w:lang w:val="en-US"/>
        </w:rPr>
        <w:t xml:space="preserve"> reduce plastic pollution. The bans apply to all organisations including retailers, suppliers, hospitality businesses, importers, not-for-profits, government, online marketplaces, and community groups. </w:t>
      </w:r>
      <w:r w:rsidRPr="00382B45">
        <w:rPr>
          <w:rStyle w:val="eop"/>
          <w:rFonts w:ascii="Calibri" w:hAnsi="Calibri" w:cs="Calibri"/>
          <w:sz w:val="20"/>
          <w:szCs w:val="20"/>
        </w:rPr>
        <w:t> </w:t>
      </w:r>
    </w:p>
    <w:p w14:paraId="15F95673" w14:textId="1CD50556"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color w:val="000000"/>
          <w:sz w:val="20"/>
          <w:szCs w:val="20"/>
          <w:shd w:val="clear" w:color="auto" w:fill="FFFFFF"/>
          <w:lang w:val="en-US"/>
        </w:rPr>
        <w:t>The Stage 2 Plan for Plastics came int</w:t>
      </w:r>
      <w:r w:rsidRPr="00382B45">
        <w:rPr>
          <w:rStyle w:val="normaltextrun"/>
          <w:rFonts w:ascii="Calibri" w:hAnsi="Calibri" w:cs="Calibri"/>
          <w:color w:val="000000"/>
          <w:sz w:val="20"/>
          <w:szCs w:val="20"/>
          <w:shd w:val="clear" w:color="auto" w:fill="FFFFFF"/>
          <w:lang w:val="en-US"/>
        </w:rPr>
        <w:softHyphen/>
        <w:t>o effect on 1 March 2023 with bans on supply coming into effect in 4 stages. </w:t>
      </w:r>
      <w:r w:rsidRPr="00382B45">
        <w:rPr>
          <w:rStyle w:val="eop"/>
          <w:rFonts w:ascii="Calibri" w:hAnsi="Calibri" w:cs="Calibri"/>
          <w:color w:val="000000"/>
          <w:sz w:val="20"/>
          <w:szCs w:val="20"/>
        </w:rPr>
        <w:t> </w:t>
      </w:r>
    </w:p>
    <w:p w14:paraId="197634D3" w14:textId="5D16F163" w:rsidR="00280B87" w:rsidRPr="00382B45" w:rsidRDefault="00280B87" w:rsidP="00280B87">
      <w:pPr>
        <w:pStyle w:val="paragraph"/>
        <w:spacing w:before="0" w:beforeAutospacing="0" w:after="120" w:afterAutospacing="0"/>
        <w:textAlignment w:val="baseline"/>
        <w:rPr>
          <w:rStyle w:val="eop"/>
          <w:rFonts w:ascii="Calibri" w:hAnsi="Calibri" w:cs="Calibri"/>
          <w:color w:val="000000"/>
          <w:sz w:val="20"/>
          <w:szCs w:val="20"/>
        </w:rPr>
      </w:pPr>
      <w:r w:rsidRPr="00382B45">
        <w:rPr>
          <w:rStyle w:val="normaltextrun"/>
          <w:rFonts w:ascii="Calibri" w:hAnsi="Calibri" w:cs="Calibri"/>
          <w:color w:val="000000"/>
          <w:sz w:val="20"/>
          <w:szCs w:val="20"/>
          <w:shd w:val="clear" w:color="auto" w:fill="FFFFFF"/>
          <w:lang w:val="en-US"/>
        </w:rPr>
        <w:t xml:space="preserve">The first ban came into effect on 1 September 2023 and included items such as plastic microbeads, degradable plastic additives, cotton bud sticks and loose-fill expanded plastic packaging. The next ban includes disposable plastic coffee cups, cup lids and unlidded food trays and comes into effect on 1 March 2024. From 1 September 2024, plastic containers, </w:t>
      </w:r>
      <w:proofErr w:type="gramStart"/>
      <w:r w:rsidRPr="00382B45">
        <w:rPr>
          <w:rStyle w:val="normaltextrun"/>
          <w:rFonts w:ascii="Calibri" w:hAnsi="Calibri" w:cs="Calibri"/>
          <w:color w:val="000000"/>
          <w:sz w:val="20"/>
          <w:szCs w:val="20"/>
          <w:shd w:val="clear" w:color="auto" w:fill="FFFFFF"/>
          <w:lang w:val="en-US"/>
        </w:rPr>
        <w:t>bowls</w:t>
      </w:r>
      <w:proofErr w:type="gramEnd"/>
      <w:r w:rsidRPr="00382B45">
        <w:rPr>
          <w:rStyle w:val="normaltextrun"/>
          <w:rFonts w:ascii="Calibri" w:hAnsi="Calibri" w:cs="Calibri"/>
          <w:color w:val="000000"/>
          <w:sz w:val="20"/>
          <w:szCs w:val="20"/>
          <w:shd w:val="clear" w:color="auto" w:fill="FFFFFF"/>
          <w:lang w:val="en-US"/>
        </w:rPr>
        <w:t xml:space="preserve"> and trays used in eat-in or takeaway food services</w:t>
      </w:r>
      <w:r w:rsidR="00D97A34" w:rsidRPr="00382B45">
        <w:rPr>
          <w:rStyle w:val="normaltextrun"/>
          <w:rFonts w:ascii="Calibri" w:hAnsi="Calibri" w:cs="Calibri"/>
          <w:color w:val="000000"/>
          <w:sz w:val="20"/>
          <w:szCs w:val="20"/>
          <w:shd w:val="clear" w:color="auto" w:fill="FFFFFF"/>
          <w:lang w:val="en-US"/>
        </w:rPr>
        <w:t>, and non-compostable produce bags for fresh fruit and vege</w:t>
      </w:r>
      <w:r w:rsidR="00417ABD" w:rsidRPr="00382B45">
        <w:rPr>
          <w:rStyle w:val="normaltextrun"/>
          <w:rFonts w:ascii="Calibri" w:hAnsi="Calibri" w:cs="Calibri"/>
          <w:color w:val="000000"/>
          <w:sz w:val="20"/>
          <w:szCs w:val="20"/>
          <w:shd w:val="clear" w:color="auto" w:fill="FFFFFF"/>
          <w:lang w:val="en-US"/>
        </w:rPr>
        <w:t>tables,</w:t>
      </w:r>
      <w:r w:rsidRPr="00382B45">
        <w:rPr>
          <w:rStyle w:val="normaltextrun"/>
          <w:rFonts w:ascii="Calibri" w:hAnsi="Calibri" w:cs="Calibri"/>
          <w:color w:val="000000"/>
          <w:sz w:val="20"/>
          <w:szCs w:val="20"/>
          <w:shd w:val="clear" w:color="auto" w:fill="FFFFFF"/>
          <w:lang w:val="en-US"/>
        </w:rPr>
        <w:t xml:space="preserve"> will be banned. Finally, </w:t>
      </w:r>
      <w:proofErr w:type="spellStart"/>
      <w:r w:rsidRPr="00382B45">
        <w:rPr>
          <w:rStyle w:val="normaltextrun"/>
          <w:rFonts w:ascii="Calibri" w:hAnsi="Calibri" w:cs="Calibri"/>
          <w:color w:val="000000"/>
          <w:sz w:val="20"/>
          <w:szCs w:val="20"/>
          <w:shd w:val="clear" w:color="auto" w:fill="FFFFFF"/>
          <w:lang w:val="en-US"/>
        </w:rPr>
        <w:t>moulded</w:t>
      </w:r>
      <w:proofErr w:type="spellEnd"/>
      <w:r w:rsidRPr="00382B45">
        <w:rPr>
          <w:rStyle w:val="normaltextrun"/>
          <w:rFonts w:ascii="Calibri" w:hAnsi="Calibri" w:cs="Calibri"/>
          <w:color w:val="000000"/>
          <w:sz w:val="20"/>
          <w:szCs w:val="20"/>
          <w:shd w:val="clear" w:color="auto" w:fill="FFFFFF"/>
          <w:lang w:val="en-US"/>
        </w:rPr>
        <w:t xml:space="preserve"> expanded plastic packaging will be phased out by 1 July 2025.</w:t>
      </w:r>
      <w:r w:rsidRPr="00382B45">
        <w:rPr>
          <w:rStyle w:val="eop"/>
          <w:rFonts w:ascii="Calibri" w:hAnsi="Calibri" w:cs="Calibri"/>
          <w:color w:val="000000"/>
          <w:sz w:val="20"/>
          <w:szCs w:val="20"/>
        </w:rPr>
        <w:t> </w:t>
      </w:r>
    </w:p>
    <w:p w14:paraId="6232CF44" w14:textId="3AB8F794" w:rsidR="00F53EFE" w:rsidRPr="00382B45" w:rsidRDefault="00F53EFE"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It is important to</w:t>
      </w:r>
      <w:r w:rsidRPr="00382B45">
        <w:rPr>
          <w:rStyle w:val="normaltextrun"/>
          <w:rFonts w:ascii="Calibri" w:hAnsi="Calibri" w:cs="Calibri"/>
          <w:sz w:val="20"/>
          <w:szCs w:val="20"/>
          <w:lang w:val="en-US"/>
        </w:rPr>
        <w:t xml:space="preserve"> note that </w:t>
      </w:r>
      <w:proofErr w:type="spellStart"/>
      <w:r w:rsidRPr="00382B45">
        <w:rPr>
          <w:rStyle w:val="normaltextrun"/>
          <w:rFonts w:ascii="Calibri" w:hAnsi="Calibri" w:cs="Calibri"/>
          <w:sz w:val="20"/>
          <w:szCs w:val="20"/>
          <w:lang w:val="en-US"/>
        </w:rPr>
        <w:t>‘plastic</w:t>
      </w:r>
      <w:proofErr w:type="spellEnd"/>
      <w:r w:rsidRPr="00382B45">
        <w:rPr>
          <w:rStyle w:val="normaltextrun"/>
          <w:rFonts w:ascii="Calibri" w:hAnsi="Calibri" w:cs="Calibri"/>
          <w:sz w:val="20"/>
          <w:szCs w:val="20"/>
          <w:lang w:val="en-US"/>
        </w:rPr>
        <w:t>’ includes bio-based or compostable plastics in any amount or type, including paper items with plastic coatings or linings (limited exemptions apply for certified compostable items).</w:t>
      </w:r>
    </w:p>
    <w:p w14:paraId="66D53B39" w14:textId="77777777"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The National Retail Association have assisted businesses with 14 bans over the past 5 years and have been engaged by the WA Government to provide a range of free resources and services to help WA businesses to prepare for upcoming bans.</w:t>
      </w:r>
      <w:r w:rsidRPr="00382B45">
        <w:rPr>
          <w:rStyle w:val="eop"/>
          <w:rFonts w:ascii="Calibri" w:hAnsi="Calibri" w:cs="Calibri"/>
          <w:sz w:val="20"/>
          <w:szCs w:val="20"/>
        </w:rPr>
        <w:t> </w:t>
      </w:r>
    </w:p>
    <w:p w14:paraId="1D4DD8DE" w14:textId="6910A9E4"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 xml:space="preserve">The free support services include a </w:t>
      </w:r>
      <w:hyperlink r:id="rId10" w:history="1">
        <w:r w:rsidRPr="00382B45">
          <w:rPr>
            <w:rStyle w:val="Hyperlink"/>
            <w:rFonts w:ascii="Calibri" w:hAnsi="Calibri" w:cs="Calibri"/>
            <w:sz w:val="20"/>
            <w:szCs w:val="20"/>
            <w:lang w:val="en-US"/>
          </w:rPr>
          <w:t>user-friendly website</w:t>
        </w:r>
      </w:hyperlink>
      <w:r w:rsidRPr="00382B45">
        <w:rPr>
          <w:rStyle w:val="normaltextrun"/>
          <w:rFonts w:ascii="Calibri" w:hAnsi="Calibri" w:cs="Calibri"/>
          <w:sz w:val="20"/>
          <w:szCs w:val="20"/>
          <w:lang w:val="en-US"/>
        </w:rPr>
        <w:t xml:space="preserve"> with downloadable factsheets and signage, a toll-free business hotline, online information sessions, supplier communications, and a dedicated team visiting retailers and hospitality businesses over coming months.</w:t>
      </w:r>
      <w:r w:rsidRPr="00382B45">
        <w:rPr>
          <w:rStyle w:val="eop"/>
          <w:rFonts w:ascii="Calibri" w:hAnsi="Calibri" w:cs="Calibri"/>
          <w:sz w:val="20"/>
          <w:szCs w:val="20"/>
        </w:rPr>
        <w:t> </w:t>
      </w:r>
    </w:p>
    <w:p w14:paraId="4E858A59" w14:textId="77777777"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National Retail Association Policy Manager, Ebony Johnson, said retailers and their suppliers are highly supportive of environmental initiatives but that many need support and advice to ensure a smooth transition.</w:t>
      </w:r>
      <w:r w:rsidRPr="00382B45">
        <w:rPr>
          <w:rStyle w:val="eop"/>
          <w:rFonts w:ascii="Calibri" w:hAnsi="Calibri" w:cs="Calibri"/>
          <w:sz w:val="20"/>
          <w:szCs w:val="20"/>
        </w:rPr>
        <w:t> </w:t>
      </w:r>
    </w:p>
    <w:p w14:paraId="74196008" w14:textId="77777777"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color w:val="000000"/>
          <w:sz w:val="20"/>
          <w:szCs w:val="20"/>
          <w:shd w:val="clear" w:color="auto" w:fill="FFFFFF"/>
        </w:rPr>
        <w:t>“We find small and medium businesses appreciate the personalised support and resources, given that they are busy running their business, serving customers, and supporting their staff.”</w:t>
      </w:r>
      <w:r w:rsidRPr="00382B45">
        <w:rPr>
          <w:rStyle w:val="eop"/>
          <w:rFonts w:ascii="Calibri" w:hAnsi="Calibri" w:cs="Calibri"/>
          <w:color w:val="000000"/>
          <w:sz w:val="20"/>
          <w:szCs w:val="20"/>
        </w:rPr>
        <w:t> </w:t>
      </w:r>
    </w:p>
    <w:p w14:paraId="0C85FBBC" w14:textId="77777777"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 xml:space="preserve">“In 2024 we’ll be visiting over 4000 retailers across roughly 300 retail </w:t>
      </w:r>
      <w:proofErr w:type="spellStart"/>
      <w:r w:rsidRPr="00382B45">
        <w:rPr>
          <w:rStyle w:val="normaltextrun"/>
          <w:rFonts w:ascii="Calibri" w:hAnsi="Calibri" w:cs="Calibri"/>
          <w:sz w:val="20"/>
          <w:szCs w:val="20"/>
          <w:lang w:val="en-US"/>
        </w:rPr>
        <w:t>centres</w:t>
      </w:r>
      <w:proofErr w:type="spellEnd"/>
      <w:r w:rsidRPr="00382B45">
        <w:rPr>
          <w:rStyle w:val="normaltextrun"/>
          <w:rFonts w:ascii="Calibri" w:hAnsi="Calibri" w:cs="Calibri"/>
          <w:sz w:val="20"/>
          <w:szCs w:val="20"/>
          <w:lang w:val="en-US"/>
        </w:rPr>
        <w:t xml:space="preserve"> and precincts throughout the state providing advice, factsheets &amp; signage, and answering questions about the regulations.” </w:t>
      </w:r>
      <w:proofErr w:type="spellStart"/>
      <w:r w:rsidRPr="00382B45">
        <w:rPr>
          <w:rStyle w:val="normaltextrun"/>
          <w:rFonts w:ascii="Calibri" w:hAnsi="Calibri" w:cs="Calibri"/>
          <w:sz w:val="20"/>
          <w:szCs w:val="20"/>
          <w:lang w:val="en-US"/>
        </w:rPr>
        <w:t>Ms</w:t>
      </w:r>
      <w:proofErr w:type="spellEnd"/>
      <w:r w:rsidRPr="00382B45">
        <w:rPr>
          <w:rStyle w:val="normaltextrun"/>
          <w:rFonts w:ascii="Calibri" w:hAnsi="Calibri" w:cs="Calibri"/>
          <w:sz w:val="20"/>
          <w:szCs w:val="20"/>
          <w:lang w:val="en-US"/>
        </w:rPr>
        <w:t xml:space="preserve"> Johnson said.</w:t>
      </w:r>
      <w:r w:rsidRPr="00382B45">
        <w:rPr>
          <w:rStyle w:val="eop"/>
          <w:rFonts w:ascii="Calibri" w:hAnsi="Calibri" w:cs="Calibri"/>
          <w:sz w:val="20"/>
          <w:szCs w:val="20"/>
        </w:rPr>
        <w:t> </w:t>
      </w:r>
    </w:p>
    <w:p w14:paraId="0B171346" w14:textId="47D1A649"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color w:val="000000"/>
          <w:sz w:val="20"/>
          <w:szCs w:val="20"/>
          <w:shd w:val="clear" w:color="auto" w:fill="FFFFFF"/>
        </w:rPr>
        <w:t>The team will visit precincts across Greater Perth as well as regional cities and towns, such as Kalgoorlie, Broome, Bunbury, Geraldton, Port Hedland, and many more.</w:t>
      </w:r>
      <w:r w:rsidRPr="00382B45">
        <w:rPr>
          <w:rStyle w:val="normaltextrun"/>
          <w:rFonts w:ascii="Calibri" w:hAnsi="Calibri" w:cs="Calibri"/>
          <w:color w:val="000000"/>
          <w:sz w:val="20"/>
          <w:szCs w:val="20"/>
          <w:shd w:val="clear" w:color="auto" w:fill="FFFFFF"/>
          <w:lang w:val="en-US"/>
        </w:rPr>
        <w:t> </w:t>
      </w:r>
      <w:r w:rsidRPr="00382B45">
        <w:rPr>
          <w:rStyle w:val="eop"/>
          <w:rFonts w:ascii="Calibri" w:hAnsi="Calibri" w:cs="Calibri"/>
          <w:color w:val="000000"/>
          <w:sz w:val="20"/>
          <w:szCs w:val="20"/>
        </w:rPr>
        <w:t> </w:t>
      </w:r>
    </w:p>
    <w:p w14:paraId="0F4B0BD8" w14:textId="77777777"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color w:val="000000"/>
          <w:sz w:val="20"/>
          <w:szCs w:val="20"/>
          <w:shd w:val="clear" w:color="auto" w:fill="FFFFFF"/>
        </w:rPr>
        <w:t>“Businesses should prepare for the next bans now by considering reusable items or sustainable disposable alternatives, and by running down stocks of banned items and avoiding items that will be banned soon.</w:t>
      </w:r>
      <w:r w:rsidRPr="00382B45">
        <w:rPr>
          <w:rStyle w:val="normaltextrun"/>
          <w:rFonts w:ascii="Calibri" w:hAnsi="Calibri" w:cs="Calibri"/>
          <w:color w:val="000000"/>
          <w:sz w:val="20"/>
          <w:szCs w:val="20"/>
          <w:shd w:val="clear" w:color="auto" w:fill="FFFFFF"/>
          <w:lang w:val="en-US"/>
        </w:rPr>
        <w:t>”</w:t>
      </w:r>
      <w:r w:rsidRPr="00382B45">
        <w:rPr>
          <w:rStyle w:val="eop"/>
          <w:rFonts w:ascii="Calibri" w:hAnsi="Calibri" w:cs="Calibri"/>
          <w:color w:val="000000"/>
          <w:sz w:val="20"/>
          <w:szCs w:val="20"/>
        </w:rPr>
        <w:t> </w:t>
      </w:r>
    </w:p>
    <w:p w14:paraId="4C4001A2" w14:textId="5F46F5D5"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rPr>
        <w:t>“We encourage all impacted retailers, hospitality outlets, suppliers and manufacturers access the free services or contact our team for assistance.”</w:t>
      </w:r>
      <w:r w:rsidRPr="00382B45">
        <w:rPr>
          <w:rStyle w:val="eop"/>
          <w:rFonts w:ascii="Calibri" w:hAnsi="Calibri" w:cs="Calibri"/>
          <w:sz w:val="20"/>
          <w:szCs w:val="20"/>
        </w:rPr>
        <w:t> </w:t>
      </w:r>
    </w:p>
    <w:p w14:paraId="4E8B827C" w14:textId="7E56F2E5"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rPr>
        <w:t xml:space="preserve">For more information, business owners should visit </w:t>
      </w:r>
      <w:hyperlink r:id="rId11" w:history="1">
        <w:r w:rsidR="007050AA" w:rsidRPr="00382B45">
          <w:rPr>
            <w:rStyle w:val="Hyperlink"/>
            <w:rFonts w:ascii="Calibri" w:hAnsi="Calibri" w:cs="Calibri"/>
            <w:sz w:val="20"/>
            <w:szCs w:val="20"/>
          </w:rPr>
          <w:t>plastic</w:t>
        </w:r>
        <w:r w:rsidRPr="00382B45">
          <w:rPr>
            <w:rStyle w:val="Hyperlink"/>
            <w:rFonts w:ascii="Calibri" w:hAnsi="Calibri" w:cs="Calibri"/>
            <w:sz w:val="20"/>
            <w:szCs w:val="20"/>
          </w:rPr>
          <w:t>sbanwa.com.a</w:t>
        </w:r>
        <w:r w:rsidR="007050AA" w:rsidRPr="00382B45">
          <w:rPr>
            <w:rStyle w:val="Hyperlink"/>
            <w:rFonts w:ascii="Calibri" w:hAnsi="Calibri" w:cs="Calibri"/>
            <w:sz w:val="20"/>
            <w:szCs w:val="20"/>
          </w:rPr>
          <w:t>u</w:t>
        </w:r>
      </w:hyperlink>
      <w:r w:rsidRPr="00382B45">
        <w:rPr>
          <w:rStyle w:val="normaltextrun"/>
          <w:rFonts w:ascii="Calibri" w:hAnsi="Calibri" w:cs="Calibri"/>
          <w:sz w:val="20"/>
          <w:szCs w:val="20"/>
        </w:rPr>
        <w:t xml:space="preserve">, email </w:t>
      </w:r>
      <w:hyperlink r:id="rId12" w:history="1">
        <w:r w:rsidR="007050AA" w:rsidRPr="00382B45">
          <w:rPr>
            <w:rStyle w:val="Hyperlink"/>
            <w:rFonts w:ascii="Calibri" w:hAnsi="Calibri" w:cs="Calibri"/>
            <w:sz w:val="20"/>
            <w:szCs w:val="20"/>
          </w:rPr>
          <w:t>sustainability@nationalretail.org.au</w:t>
        </w:r>
      </w:hyperlink>
      <w:r w:rsidRPr="00382B45">
        <w:rPr>
          <w:rStyle w:val="normaltextrun"/>
          <w:rFonts w:ascii="Calibri" w:hAnsi="Calibri" w:cs="Calibri"/>
          <w:sz w:val="20"/>
          <w:szCs w:val="20"/>
        </w:rPr>
        <w:t xml:space="preserve"> or call the NRA’s Hotline 1800 817 723.</w:t>
      </w:r>
      <w:r w:rsidRPr="00382B45">
        <w:rPr>
          <w:rStyle w:val="eop"/>
          <w:rFonts w:ascii="Calibri" w:hAnsi="Calibri" w:cs="Calibri"/>
          <w:sz w:val="20"/>
          <w:szCs w:val="20"/>
        </w:rPr>
        <w:t> </w:t>
      </w:r>
    </w:p>
    <w:p w14:paraId="4ACF62D9" w14:textId="7DE96912" w:rsidR="00280B87" w:rsidRPr="00382B45" w:rsidRDefault="001562DF"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 xml:space="preserve">Non-business organisations are encouraged to visit the WA Government website for community resources, information and advice or contact the Department of Water and Environmental Regulation at </w:t>
      </w:r>
      <w:hyperlink r:id="rId13" w:history="1">
        <w:r w:rsidRPr="00382B45">
          <w:rPr>
            <w:rStyle w:val="Hyperlink"/>
            <w:rFonts w:ascii="Calibri" w:hAnsi="Calibri" w:cs="Calibri"/>
            <w:sz w:val="20"/>
            <w:szCs w:val="20"/>
            <w:lang w:val="en-US"/>
          </w:rPr>
          <w:t>plastic-action@dwer.wa.gov.au</w:t>
        </w:r>
      </w:hyperlink>
      <w:r w:rsidRPr="00382B45">
        <w:rPr>
          <w:rStyle w:val="eop"/>
          <w:rFonts w:ascii="Calibri" w:hAnsi="Calibri" w:cs="Calibri"/>
          <w:sz w:val="20"/>
          <w:szCs w:val="20"/>
        </w:rPr>
        <w:t>.</w:t>
      </w:r>
    </w:p>
    <w:p w14:paraId="3031B129" w14:textId="77777777" w:rsidR="00382B45" w:rsidRDefault="00382B45">
      <w:pPr>
        <w:rPr>
          <w:rStyle w:val="normaltextrun"/>
          <w:rFonts w:ascii="Calibri Light" w:eastAsia="Times New Roman" w:hAnsi="Calibri Light" w:cs="Calibri Light"/>
          <w:b/>
          <w:bCs/>
          <w:color w:val="FF0000"/>
          <w:kern w:val="0"/>
          <w:sz w:val="20"/>
          <w:szCs w:val="20"/>
          <w:lang w:val="en-US" w:eastAsia="en-AU"/>
          <w14:ligatures w14:val="none"/>
        </w:rPr>
      </w:pPr>
      <w:r>
        <w:rPr>
          <w:rStyle w:val="normaltextrun"/>
          <w:rFonts w:ascii="Calibri Light" w:hAnsi="Calibri Light" w:cs="Calibri Light"/>
          <w:b/>
          <w:bCs/>
          <w:color w:val="FF0000"/>
          <w:sz w:val="20"/>
          <w:szCs w:val="20"/>
          <w:lang w:val="en-US"/>
        </w:rPr>
        <w:br w:type="page"/>
      </w:r>
    </w:p>
    <w:p w14:paraId="654DA2A3" w14:textId="77777777" w:rsidR="00382B45" w:rsidRDefault="00280B87" w:rsidP="00280B87">
      <w:pPr>
        <w:pStyle w:val="paragraph"/>
        <w:spacing w:before="0" w:beforeAutospacing="0" w:after="120" w:afterAutospacing="0"/>
        <w:textAlignment w:val="baseline"/>
        <w:rPr>
          <w:rFonts w:ascii="Segoe UI" w:hAnsi="Segoe UI" w:cs="Segoe UI"/>
          <w:b/>
          <w:bCs/>
          <w:color w:val="FF0000"/>
        </w:rPr>
      </w:pPr>
      <w:r w:rsidRPr="00382B45">
        <w:rPr>
          <w:rStyle w:val="normaltextrun"/>
          <w:rFonts w:ascii="Calibri Light" w:hAnsi="Calibri Light" w:cs="Calibri Light"/>
          <w:b/>
          <w:bCs/>
          <w:color w:val="FF0000"/>
          <w:lang w:val="en-US"/>
        </w:rPr>
        <w:lastRenderedPageBreak/>
        <w:t>Sample website content </w:t>
      </w:r>
      <w:r w:rsidRPr="00382B45">
        <w:rPr>
          <w:rStyle w:val="eop"/>
          <w:rFonts w:ascii="Calibri Light" w:hAnsi="Calibri Light" w:cs="Calibri Light"/>
          <w:b/>
          <w:bCs/>
          <w:color w:val="FF0000"/>
        </w:rPr>
        <w:t> </w:t>
      </w:r>
    </w:p>
    <w:p w14:paraId="3E977BAC" w14:textId="6A7C04D8" w:rsidR="00280B87" w:rsidRPr="00382B45" w:rsidRDefault="00280B87" w:rsidP="00280B87">
      <w:pPr>
        <w:pStyle w:val="paragraph"/>
        <w:spacing w:before="0" w:beforeAutospacing="0" w:after="120" w:afterAutospacing="0"/>
        <w:textAlignment w:val="baseline"/>
        <w:rPr>
          <w:rFonts w:ascii="Segoe UI" w:hAnsi="Segoe UI" w:cs="Segoe UI"/>
          <w:b/>
          <w:bCs/>
          <w:color w:val="FF0000"/>
        </w:rPr>
      </w:pPr>
      <w:r w:rsidRPr="00382B45">
        <w:rPr>
          <w:rStyle w:val="normaltextrun"/>
          <w:rFonts w:ascii="Calibri" w:hAnsi="Calibri" w:cs="Calibri"/>
          <w:b/>
          <w:bCs/>
          <w:sz w:val="28"/>
          <w:szCs w:val="28"/>
          <w:lang w:val="en-US"/>
        </w:rPr>
        <w:t>WA plastic bans – comprehensive info for businesses</w:t>
      </w:r>
      <w:r w:rsidR="009412E6">
        <w:rPr>
          <w:rStyle w:val="normaltextrun"/>
          <w:rFonts w:ascii="Calibri" w:hAnsi="Calibri" w:cs="Calibri"/>
          <w:b/>
          <w:bCs/>
          <w:sz w:val="28"/>
          <w:szCs w:val="28"/>
          <w:lang w:val="en-US"/>
        </w:rPr>
        <w:t xml:space="preserve"> available</w:t>
      </w:r>
    </w:p>
    <w:p w14:paraId="74636C07" w14:textId="1C5DFD07"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 xml:space="preserve">From 2023 to 2025 more plastic items, such as </w:t>
      </w:r>
      <w:r w:rsidR="006E1766" w:rsidRPr="00382B45">
        <w:rPr>
          <w:rStyle w:val="normaltextrun"/>
          <w:rFonts w:ascii="Calibri" w:hAnsi="Calibri" w:cs="Calibri"/>
          <w:sz w:val="20"/>
          <w:szCs w:val="20"/>
          <w:lang w:val="en-US"/>
        </w:rPr>
        <w:t xml:space="preserve">non-compostable </w:t>
      </w:r>
      <w:r w:rsidRPr="00382B45">
        <w:rPr>
          <w:rStyle w:val="normaltextrun"/>
          <w:rFonts w:ascii="Calibri" w:hAnsi="Calibri" w:cs="Calibri"/>
          <w:sz w:val="20"/>
          <w:szCs w:val="20"/>
          <w:lang w:val="en-US"/>
        </w:rPr>
        <w:t xml:space="preserve">produce bags, coffee cups, </w:t>
      </w:r>
      <w:r w:rsidR="006E1766" w:rsidRPr="00382B45">
        <w:rPr>
          <w:rStyle w:val="normaltextrun"/>
          <w:rFonts w:ascii="Calibri" w:hAnsi="Calibri" w:cs="Calibri"/>
          <w:sz w:val="20"/>
          <w:szCs w:val="20"/>
          <w:lang w:val="en-US"/>
        </w:rPr>
        <w:t xml:space="preserve">and </w:t>
      </w:r>
      <w:r w:rsidRPr="00382B45">
        <w:rPr>
          <w:rStyle w:val="normaltextrun"/>
          <w:rFonts w:ascii="Calibri" w:hAnsi="Calibri" w:cs="Calibri"/>
          <w:sz w:val="20"/>
          <w:szCs w:val="20"/>
          <w:lang w:val="en-US"/>
        </w:rPr>
        <w:t xml:space="preserve">takeaway containers, are being banned across Western Australia </w:t>
      </w:r>
      <w:proofErr w:type="gramStart"/>
      <w:r w:rsidRPr="00382B45">
        <w:rPr>
          <w:rStyle w:val="normaltextrun"/>
          <w:rFonts w:ascii="Calibri" w:hAnsi="Calibri" w:cs="Calibri"/>
          <w:sz w:val="20"/>
          <w:szCs w:val="20"/>
          <w:lang w:val="en-US"/>
        </w:rPr>
        <w:t>in an effort to</w:t>
      </w:r>
      <w:proofErr w:type="gramEnd"/>
      <w:r w:rsidRPr="00382B45">
        <w:rPr>
          <w:rStyle w:val="normaltextrun"/>
          <w:rFonts w:ascii="Calibri" w:hAnsi="Calibri" w:cs="Calibri"/>
          <w:sz w:val="20"/>
          <w:szCs w:val="20"/>
          <w:lang w:val="en-US"/>
        </w:rPr>
        <w:t xml:space="preserve"> reduce plastic pollution. The bans apply to all organisations including retailers, suppliers, hospitality businesses, importers, not-for-profits, government, online marketplaces, and community groups. </w:t>
      </w:r>
      <w:r w:rsidRPr="00382B45">
        <w:rPr>
          <w:rStyle w:val="eop"/>
          <w:rFonts w:ascii="Calibri" w:hAnsi="Calibri" w:cs="Calibri"/>
          <w:sz w:val="20"/>
          <w:szCs w:val="20"/>
        </w:rPr>
        <w:t> </w:t>
      </w:r>
    </w:p>
    <w:p w14:paraId="25343C9C" w14:textId="6B263C25"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b/>
          <w:bCs/>
          <w:color w:val="000000"/>
          <w:sz w:val="20"/>
          <w:szCs w:val="20"/>
          <w:shd w:val="clear" w:color="auto" w:fill="FFFFFF"/>
          <w:lang w:val="en-US"/>
        </w:rPr>
        <w:t>About the WA ban</w:t>
      </w:r>
      <w:r w:rsidRPr="00382B45">
        <w:rPr>
          <w:rStyle w:val="eop"/>
          <w:rFonts w:ascii="Calibri" w:hAnsi="Calibri" w:cs="Calibri"/>
          <w:color w:val="000000"/>
          <w:sz w:val="20"/>
          <w:szCs w:val="20"/>
        </w:rPr>
        <w:t> </w:t>
      </w:r>
    </w:p>
    <w:p w14:paraId="5E8B8B6C" w14:textId="57355BDB"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color w:val="000000"/>
          <w:sz w:val="20"/>
          <w:szCs w:val="20"/>
          <w:shd w:val="clear" w:color="auto" w:fill="FFFFFF"/>
          <w:lang w:val="en-US"/>
        </w:rPr>
        <w:t xml:space="preserve">The </w:t>
      </w:r>
      <w:hyperlink r:id="rId14" w:history="1">
        <w:r w:rsidRPr="00382B45">
          <w:rPr>
            <w:rStyle w:val="Hyperlink"/>
            <w:rFonts w:ascii="Calibri" w:hAnsi="Calibri" w:cs="Calibri"/>
            <w:sz w:val="20"/>
            <w:szCs w:val="20"/>
            <w:shd w:val="clear" w:color="auto" w:fill="FFFFFF"/>
            <w:lang w:val="en-US"/>
          </w:rPr>
          <w:t>Stage 2 Plan for Plastics</w:t>
        </w:r>
      </w:hyperlink>
      <w:r w:rsidRPr="00382B45">
        <w:rPr>
          <w:rStyle w:val="normaltextrun"/>
          <w:rFonts w:ascii="Calibri" w:hAnsi="Calibri" w:cs="Calibri"/>
          <w:color w:val="000000"/>
          <w:sz w:val="20"/>
          <w:szCs w:val="20"/>
          <w:shd w:val="clear" w:color="auto" w:fill="FFFFFF"/>
          <w:lang w:val="en-US"/>
        </w:rPr>
        <w:t xml:space="preserve"> came into effect on 1 March 2023 with bans on supply coming into effect in 4 stages between 2023 and 2025. </w:t>
      </w:r>
      <w:r w:rsidRPr="00382B45">
        <w:rPr>
          <w:rStyle w:val="eop"/>
          <w:rFonts w:ascii="Calibri" w:hAnsi="Calibri" w:cs="Calibri"/>
          <w:color w:val="000000"/>
          <w:sz w:val="20"/>
          <w:szCs w:val="20"/>
        </w:rPr>
        <w:t> </w:t>
      </w:r>
    </w:p>
    <w:p w14:paraId="2A708860" w14:textId="77777777"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 xml:space="preserve">The ban applies to all businesses and suppliers, as well as community/not-for-profit organisations, regardless of whether items are provided free or sold. Please also note that </w:t>
      </w:r>
      <w:proofErr w:type="spellStart"/>
      <w:r w:rsidRPr="00382B45">
        <w:rPr>
          <w:rStyle w:val="normaltextrun"/>
          <w:rFonts w:ascii="Calibri" w:hAnsi="Calibri" w:cs="Calibri"/>
          <w:sz w:val="20"/>
          <w:szCs w:val="20"/>
          <w:lang w:val="en-US"/>
        </w:rPr>
        <w:t>‘plastic</w:t>
      </w:r>
      <w:proofErr w:type="spellEnd"/>
      <w:r w:rsidRPr="00382B45">
        <w:rPr>
          <w:rStyle w:val="normaltextrun"/>
          <w:rFonts w:ascii="Calibri" w:hAnsi="Calibri" w:cs="Calibri"/>
          <w:sz w:val="20"/>
          <w:szCs w:val="20"/>
          <w:lang w:val="en-US"/>
        </w:rPr>
        <w:t>’ includes bio-based or compostable plastics in any amount or type, including paper items with plastic coatings or linings (limited exemptions apply for certified compostable items).</w:t>
      </w:r>
      <w:r w:rsidRPr="00382B45">
        <w:rPr>
          <w:rStyle w:val="eop"/>
          <w:rFonts w:ascii="Calibri" w:hAnsi="Calibri" w:cs="Calibri"/>
          <w:sz w:val="20"/>
          <w:szCs w:val="20"/>
        </w:rPr>
        <w:t> </w:t>
      </w:r>
    </w:p>
    <w:p w14:paraId="5AEC125A" w14:textId="1D12BBE0" w:rsidR="00280B87" w:rsidRPr="00382B45" w:rsidRDefault="00280B87" w:rsidP="00280B87">
      <w:pPr>
        <w:pStyle w:val="paragraph"/>
        <w:spacing w:before="0" w:beforeAutospacing="0" w:after="120" w:afterAutospacing="0"/>
        <w:textAlignment w:val="baseline"/>
        <w:rPr>
          <w:rFonts w:ascii="Calibri" w:hAnsi="Calibri" w:cs="Calibri"/>
          <w:color w:val="000000"/>
          <w:sz w:val="20"/>
          <w:szCs w:val="20"/>
          <w:shd w:val="clear" w:color="auto" w:fill="FFFFFF"/>
          <w:lang w:val="en-US"/>
        </w:rPr>
      </w:pPr>
      <w:r w:rsidRPr="00382B45">
        <w:rPr>
          <w:rStyle w:val="normaltextrun"/>
          <w:rFonts w:ascii="Calibri" w:hAnsi="Calibri" w:cs="Calibri"/>
          <w:color w:val="000000"/>
          <w:sz w:val="20"/>
          <w:szCs w:val="20"/>
          <w:shd w:val="clear" w:color="auto" w:fill="FFFFFF"/>
          <w:lang w:val="en-US"/>
        </w:rPr>
        <w:t xml:space="preserve">The first ban came into effect on 1 September 2023 and included items such as </w:t>
      </w:r>
      <w:r w:rsidR="00D60054" w:rsidRPr="00382B45">
        <w:rPr>
          <w:rStyle w:val="normaltextrun"/>
          <w:rFonts w:ascii="Calibri" w:hAnsi="Calibri" w:cs="Calibri"/>
          <w:color w:val="000000"/>
          <w:sz w:val="20"/>
          <w:szCs w:val="20"/>
          <w:shd w:val="clear" w:color="auto" w:fill="FFFFFF"/>
          <w:lang w:val="en-US"/>
        </w:rPr>
        <w:t xml:space="preserve">EPS cups and trays, </w:t>
      </w:r>
      <w:r w:rsidRPr="00382B45">
        <w:rPr>
          <w:rStyle w:val="normaltextrun"/>
          <w:rFonts w:ascii="Calibri" w:hAnsi="Calibri" w:cs="Calibri"/>
          <w:color w:val="000000"/>
          <w:sz w:val="20"/>
          <w:szCs w:val="20"/>
          <w:shd w:val="clear" w:color="auto" w:fill="FFFFFF"/>
          <w:lang w:val="en-US"/>
        </w:rPr>
        <w:t>plastic microbeads, degradable plasti</w:t>
      </w:r>
      <w:r w:rsidR="00D60054" w:rsidRPr="00382B45">
        <w:rPr>
          <w:rStyle w:val="normaltextrun"/>
          <w:rFonts w:ascii="Calibri" w:hAnsi="Calibri" w:cs="Calibri"/>
          <w:color w:val="000000"/>
          <w:sz w:val="20"/>
          <w:szCs w:val="20"/>
          <w:shd w:val="clear" w:color="auto" w:fill="FFFFFF"/>
          <w:lang w:val="en-US"/>
        </w:rPr>
        <w:t>cs</w:t>
      </w:r>
      <w:r w:rsidRPr="00382B45">
        <w:rPr>
          <w:rStyle w:val="normaltextrun"/>
          <w:rFonts w:ascii="Calibri" w:hAnsi="Calibri" w:cs="Calibri"/>
          <w:color w:val="000000"/>
          <w:sz w:val="20"/>
          <w:szCs w:val="20"/>
          <w:shd w:val="clear" w:color="auto" w:fill="FFFFFF"/>
          <w:lang w:val="en-US"/>
        </w:rPr>
        <w:t xml:space="preserve">, </w:t>
      </w:r>
      <w:r w:rsidR="00D60054" w:rsidRPr="00382B45">
        <w:rPr>
          <w:rStyle w:val="normaltextrun"/>
          <w:rFonts w:ascii="Calibri" w:hAnsi="Calibri" w:cs="Calibri"/>
          <w:color w:val="000000"/>
          <w:sz w:val="20"/>
          <w:szCs w:val="20"/>
          <w:shd w:val="clear" w:color="auto" w:fill="FFFFFF"/>
          <w:lang w:val="en-US"/>
        </w:rPr>
        <w:t xml:space="preserve">plastic </w:t>
      </w:r>
      <w:r w:rsidRPr="00382B45">
        <w:rPr>
          <w:rStyle w:val="normaltextrun"/>
          <w:rFonts w:ascii="Calibri" w:hAnsi="Calibri" w:cs="Calibri"/>
          <w:color w:val="000000"/>
          <w:sz w:val="20"/>
          <w:szCs w:val="20"/>
          <w:shd w:val="clear" w:color="auto" w:fill="FFFFFF"/>
          <w:lang w:val="en-US"/>
        </w:rPr>
        <w:t xml:space="preserve">cotton bud sticks and loose-fill expanded plastic packaging. The next ban includes disposable plastic coffee cups, cup lids and unlidded food trays and comes into effect on 1 March 2024. </w:t>
      </w:r>
      <w:r w:rsidR="004E312C" w:rsidRPr="00382B45">
        <w:rPr>
          <w:rStyle w:val="normaltextrun"/>
          <w:rFonts w:ascii="Calibri" w:hAnsi="Calibri" w:cs="Calibri"/>
          <w:color w:val="000000"/>
          <w:sz w:val="20"/>
          <w:szCs w:val="20"/>
          <w:shd w:val="clear" w:color="auto" w:fill="FFFFFF"/>
          <w:lang w:val="en-US"/>
        </w:rPr>
        <w:t xml:space="preserve">From 1 September 2024, plastic containers, </w:t>
      </w:r>
      <w:proofErr w:type="gramStart"/>
      <w:r w:rsidR="004E312C" w:rsidRPr="00382B45">
        <w:rPr>
          <w:rStyle w:val="normaltextrun"/>
          <w:rFonts w:ascii="Calibri" w:hAnsi="Calibri" w:cs="Calibri"/>
          <w:color w:val="000000"/>
          <w:sz w:val="20"/>
          <w:szCs w:val="20"/>
          <w:shd w:val="clear" w:color="auto" w:fill="FFFFFF"/>
          <w:lang w:val="en-US"/>
        </w:rPr>
        <w:t>bowls</w:t>
      </w:r>
      <w:proofErr w:type="gramEnd"/>
      <w:r w:rsidR="004E312C" w:rsidRPr="00382B45">
        <w:rPr>
          <w:rStyle w:val="normaltextrun"/>
          <w:rFonts w:ascii="Calibri" w:hAnsi="Calibri" w:cs="Calibri"/>
          <w:color w:val="000000"/>
          <w:sz w:val="20"/>
          <w:szCs w:val="20"/>
          <w:shd w:val="clear" w:color="auto" w:fill="FFFFFF"/>
          <w:lang w:val="en-US"/>
        </w:rPr>
        <w:t xml:space="preserve"> and trays used in eat-in or takeaway food services, and non-compostable produce bags for fresh fruit and vegetables, will be banned. </w:t>
      </w:r>
      <w:r w:rsidRPr="00382B45">
        <w:rPr>
          <w:rStyle w:val="normaltextrun"/>
          <w:rFonts w:ascii="Calibri" w:hAnsi="Calibri" w:cs="Calibri"/>
          <w:color w:val="000000"/>
          <w:sz w:val="20"/>
          <w:szCs w:val="20"/>
          <w:shd w:val="clear" w:color="auto" w:fill="FFFFFF"/>
          <w:lang w:val="en-US"/>
        </w:rPr>
        <w:t xml:space="preserve">Finally, </w:t>
      </w:r>
      <w:proofErr w:type="spellStart"/>
      <w:r w:rsidRPr="00382B45">
        <w:rPr>
          <w:rStyle w:val="normaltextrun"/>
          <w:rFonts w:ascii="Calibri" w:hAnsi="Calibri" w:cs="Calibri"/>
          <w:color w:val="000000"/>
          <w:sz w:val="20"/>
          <w:szCs w:val="20"/>
          <w:shd w:val="clear" w:color="auto" w:fill="FFFFFF"/>
          <w:lang w:val="en-US"/>
        </w:rPr>
        <w:t>moulded</w:t>
      </w:r>
      <w:proofErr w:type="spellEnd"/>
      <w:r w:rsidRPr="00382B45">
        <w:rPr>
          <w:rStyle w:val="normaltextrun"/>
          <w:rFonts w:ascii="Calibri" w:hAnsi="Calibri" w:cs="Calibri"/>
          <w:color w:val="000000"/>
          <w:sz w:val="20"/>
          <w:szCs w:val="20"/>
          <w:shd w:val="clear" w:color="auto" w:fill="FFFFFF"/>
          <w:lang w:val="en-US"/>
        </w:rPr>
        <w:t xml:space="preserve"> expanded plastic packaging will be phased out by 1 July 2025.</w:t>
      </w:r>
      <w:r w:rsidR="00D60054" w:rsidRPr="00382B45">
        <w:rPr>
          <w:rStyle w:val="normaltextrun"/>
          <w:rFonts w:ascii="Calibri" w:hAnsi="Calibri" w:cs="Calibri"/>
          <w:color w:val="000000"/>
          <w:sz w:val="20"/>
          <w:szCs w:val="20"/>
          <w:shd w:val="clear" w:color="auto" w:fill="FFFFFF"/>
          <w:lang w:val="en-US"/>
        </w:rPr>
        <w:t xml:space="preserve"> Please note that it is an offence to provide false or misleading information about Stage 2 banned items since 1 March 2023.</w:t>
      </w:r>
    </w:p>
    <w:p w14:paraId="7B5668AF" w14:textId="466EB3F0" w:rsidR="00280B87" w:rsidRPr="00382B45" w:rsidRDefault="00000000" w:rsidP="00280B87">
      <w:pPr>
        <w:pStyle w:val="paragraph"/>
        <w:spacing w:before="0" w:beforeAutospacing="0" w:after="120" w:afterAutospacing="0"/>
        <w:textAlignment w:val="baseline"/>
        <w:rPr>
          <w:rFonts w:ascii="Segoe UI" w:hAnsi="Segoe UI" w:cs="Segoe UI"/>
          <w:sz w:val="20"/>
          <w:szCs w:val="20"/>
        </w:rPr>
      </w:pPr>
      <w:hyperlink r:id="rId15" w:tgtFrame="_blank" w:history="1">
        <w:r w:rsidR="00280B87" w:rsidRPr="00382B45">
          <w:rPr>
            <w:rStyle w:val="normaltextrun"/>
            <w:rFonts w:ascii="Calibri" w:hAnsi="Calibri" w:cs="Calibri"/>
            <w:color w:val="0563C1"/>
            <w:sz w:val="20"/>
            <w:szCs w:val="20"/>
            <w:u w:val="single"/>
            <w:shd w:val="clear" w:color="auto" w:fill="FFFFFF"/>
            <w:lang w:val="en-US"/>
          </w:rPr>
          <w:t>Detailed information about what’s banned and when &gt;</w:t>
        </w:r>
      </w:hyperlink>
      <w:r w:rsidR="00280B87" w:rsidRPr="00382B45">
        <w:rPr>
          <w:rStyle w:val="eop"/>
          <w:rFonts w:ascii="Calibri" w:hAnsi="Calibri" w:cs="Calibri"/>
          <w:color w:val="000000"/>
          <w:sz w:val="20"/>
          <w:szCs w:val="20"/>
        </w:rPr>
        <w:t> </w:t>
      </w:r>
      <w:r w:rsidR="00280B87" w:rsidRPr="00382B45">
        <w:rPr>
          <w:rStyle w:val="eop"/>
          <w:rFonts w:ascii="Calibri" w:hAnsi="Calibri" w:cs="Calibri"/>
          <w:sz w:val="20"/>
          <w:szCs w:val="20"/>
        </w:rPr>
        <w:t> </w:t>
      </w:r>
    </w:p>
    <w:p w14:paraId="3CFAEE39" w14:textId="77777777"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b/>
          <w:bCs/>
          <w:sz w:val="20"/>
          <w:szCs w:val="20"/>
          <w:lang w:val="en-US"/>
        </w:rPr>
        <w:t xml:space="preserve">Help for </w:t>
      </w:r>
      <w:proofErr w:type="gramStart"/>
      <w:r w:rsidRPr="00382B45">
        <w:rPr>
          <w:rStyle w:val="normaltextrun"/>
          <w:rFonts w:ascii="Calibri" w:hAnsi="Calibri" w:cs="Calibri"/>
          <w:b/>
          <w:bCs/>
          <w:sz w:val="20"/>
          <w:szCs w:val="20"/>
          <w:lang w:val="en-US"/>
        </w:rPr>
        <w:t>businesses</w:t>
      </w:r>
      <w:proofErr w:type="gramEnd"/>
      <w:r w:rsidRPr="00382B45">
        <w:rPr>
          <w:rStyle w:val="eop"/>
          <w:rFonts w:ascii="Calibri" w:hAnsi="Calibri" w:cs="Calibri"/>
          <w:sz w:val="20"/>
          <w:szCs w:val="20"/>
        </w:rPr>
        <w:t> </w:t>
      </w:r>
    </w:p>
    <w:p w14:paraId="0191C2DF" w14:textId="54E28E3D"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 xml:space="preserve">The </w:t>
      </w:r>
      <w:hyperlink r:id="rId16" w:history="1">
        <w:r w:rsidRPr="00382B45">
          <w:rPr>
            <w:rStyle w:val="Hyperlink"/>
            <w:rFonts w:ascii="Calibri" w:hAnsi="Calibri" w:cs="Calibri"/>
            <w:sz w:val="20"/>
            <w:szCs w:val="20"/>
            <w:lang w:val="en-US"/>
          </w:rPr>
          <w:t>National Retail Association</w:t>
        </w:r>
      </w:hyperlink>
      <w:r w:rsidRPr="00382B45">
        <w:rPr>
          <w:rStyle w:val="normaltextrun"/>
          <w:rFonts w:ascii="Calibri" w:hAnsi="Calibri" w:cs="Calibri"/>
          <w:sz w:val="20"/>
          <w:szCs w:val="20"/>
          <w:lang w:val="en-US"/>
        </w:rPr>
        <w:t xml:space="preserve"> have assisted businesses with 14 bans over the past 5 years and have been engaged by the WA Government to provide a range of free resources and services to help WA businesses to prepare for upcoming bans.</w:t>
      </w:r>
      <w:r w:rsidRPr="00382B45">
        <w:rPr>
          <w:rStyle w:val="eop"/>
          <w:rFonts w:ascii="Calibri" w:hAnsi="Calibri" w:cs="Calibri"/>
          <w:sz w:val="20"/>
          <w:szCs w:val="20"/>
        </w:rPr>
        <w:t> </w:t>
      </w:r>
    </w:p>
    <w:p w14:paraId="5C8555BE" w14:textId="77777777" w:rsidR="00280B87" w:rsidRPr="00382B45" w:rsidRDefault="00280B87" w:rsidP="00280B87">
      <w:pPr>
        <w:pStyle w:val="paragraph"/>
        <w:spacing w:before="0" w:beforeAutospacing="0" w:after="120" w:afterAutospacing="0"/>
        <w:textAlignment w:val="baseline"/>
        <w:rPr>
          <w:rStyle w:val="normaltextrun"/>
          <w:rFonts w:ascii="Calibri" w:hAnsi="Calibri" w:cs="Calibri"/>
          <w:sz w:val="20"/>
          <w:szCs w:val="20"/>
          <w:lang w:val="en-US"/>
        </w:rPr>
      </w:pPr>
      <w:r w:rsidRPr="00382B45">
        <w:rPr>
          <w:rStyle w:val="normaltextrun"/>
          <w:rFonts w:ascii="Calibri" w:hAnsi="Calibri" w:cs="Calibri"/>
          <w:sz w:val="20"/>
          <w:szCs w:val="20"/>
          <w:lang w:val="en-US"/>
        </w:rPr>
        <w:t xml:space="preserve">The free support services include a user-friendly website with downloadable factsheets and signage, a toll-free business hotline, online information sessions, supplier communications, and a dedicated team visiting retailers and hospitality businesses over coming months. </w:t>
      </w:r>
    </w:p>
    <w:p w14:paraId="4FEDA766" w14:textId="7204D064"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 xml:space="preserve">In addition, the WA Government and </w:t>
      </w:r>
      <w:r w:rsidR="00C60EF4">
        <w:rPr>
          <w:rStyle w:val="normaltextrun"/>
          <w:rFonts w:ascii="Calibri" w:hAnsi="Calibri" w:cs="Calibri"/>
          <w:sz w:val="20"/>
          <w:szCs w:val="20"/>
          <w:lang w:val="en-US"/>
        </w:rPr>
        <w:t>the National Retail Association</w:t>
      </w:r>
      <w:r w:rsidRPr="00382B45">
        <w:rPr>
          <w:rStyle w:val="normaltextrun"/>
          <w:rFonts w:ascii="Calibri" w:hAnsi="Calibri" w:cs="Calibri"/>
          <w:sz w:val="20"/>
          <w:szCs w:val="20"/>
          <w:lang w:val="en-US"/>
        </w:rPr>
        <w:t xml:space="preserve"> have created a </w:t>
      </w:r>
      <w:hyperlink r:id="rId17" w:history="1">
        <w:r w:rsidRPr="00382B45">
          <w:rPr>
            <w:rStyle w:val="Hyperlink"/>
            <w:rFonts w:ascii="Calibri" w:hAnsi="Calibri" w:cs="Calibri"/>
            <w:sz w:val="20"/>
            <w:szCs w:val="20"/>
            <w:lang w:val="en-US"/>
          </w:rPr>
          <w:t>Comprehensive Guide for Business</w:t>
        </w:r>
      </w:hyperlink>
      <w:r w:rsidRPr="00382B45">
        <w:rPr>
          <w:rStyle w:val="normaltextrun"/>
          <w:rFonts w:ascii="Calibri" w:hAnsi="Calibri" w:cs="Calibri"/>
          <w:sz w:val="20"/>
          <w:szCs w:val="20"/>
          <w:lang w:val="en-US"/>
        </w:rPr>
        <w:t xml:space="preserve"> which covers all past, </w:t>
      </w:r>
      <w:proofErr w:type="gramStart"/>
      <w:r w:rsidRPr="00382B45">
        <w:rPr>
          <w:rStyle w:val="normaltextrun"/>
          <w:rFonts w:ascii="Calibri" w:hAnsi="Calibri" w:cs="Calibri"/>
          <w:sz w:val="20"/>
          <w:szCs w:val="20"/>
          <w:lang w:val="en-US"/>
        </w:rPr>
        <w:t>current</w:t>
      </w:r>
      <w:proofErr w:type="gramEnd"/>
      <w:r w:rsidRPr="00382B45">
        <w:rPr>
          <w:rStyle w:val="normaltextrun"/>
          <w:rFonts w:ascii="Calibri" w:hAnsi="Calibri" w:cs="Calibri"/>
          <w:sz w:val="20"/>
          <w:szCs w:val="20"/>
          <w:lang w:val="en-US"/>
        </w:rPr>
        <w:t xml:space="preserve"> and upcoming bans in a single booklet (available on website).</w:t>
      </w:r>
      <w:r w:rsidRPr="00382B45">
        <w:rPr>
          <w:rStyle w:val="eop"/>
          <w:rFonts w:ascii="Calibri" w:hAnsi="Calibri" w:cs="Calibri"/>
          <w:sz w:val="20"/>
          <w:szCs w:val="20"/>
        </w:rPr>
        <w:t> </w:t>
      </w:r>
    </w:p>
    <w:p w14:paraId="6B3BCB58" w14:textId="77777777"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Access the free support services:</w:t>
      </w:r>
      <w:r w:rsidRPr="00382B45">
        <w:rPr>
          <w:rStyle w:val="eop"/>
          <w:rFonts w:ascii="Calibri" w:hAnsi="Calibri" w:cs="Calibri"/>
          <w:sz w:val="20"/>
          <w:szCs w:val="20"/>
        </w:rPr>
        <w:t> </w:t>
      </w:r>
    </w:p>
    <w:p w14:paraId="6FF4EBB9" w14:textId="77777777" w:rsidR="00280B87" w:rsidRPr="00382B45" w:rsidRDefault="00280B87" w:rsidP="00280B87">
      <w:pPr>
        <w:pStyle w:val="paragraph"/>
        <w:numPr>
          <w:ilvl w:val="0"/>
          <w:numId w:val="4"/>
        </w:numPr>
        <w:spacing w:before="0" w:beforeAutospacing="0" w:after="120" w:afterAutospacing="0"/>
        <w:textAlignment w:val="baseline"/>
        <w:rPr>
          <w:rFonts w:ascii="Calibri" w:hAnsi="Calibri" w:cs="Calibri"/>
          <w:sz w:val="20"/>
          <w:szCs w:val="20"/>
        </w:rPr>
      </w:pPr>
      <w:r w:rsidRPr="00382B45">
        <w:rPr>
          <w:rStyle w:val="normaltextrun"/>
          <w:rFonts w:ascii="Calibri" w:hAnsi="Calibri" w:cs="Calibri"/>
          <w:sz w:val="20"/>
          <w:szCs w:val="20"/>
          <w:lang w:val="en-US"/>
        </w:rPr>
        <w:t xml:space="preserve">Visit the website for comprehensive information, </w:t>
      </w:r>
      <w:proofErr w:type="gramStart"/>
      <w:r w:rsidRPr="00382B45">
        <w:rPr>
          <w:rStyle w:val="normaltextrun"/>
          <w:rFonts w:ascii="Calibri" w:hAnsi="Calibri" w:cs="Calibri"/>
          <w:sz w:val="20"/>
          <w:szCs w:val="20"/>
          <w:lang w:val="en-US"/>
        </w:rPr>
        <w:t>factsheets</w:t>
      </w:r>
      <w:proofErr w:type="gramEnd"/>
      <w:r w:rsidRPr="00382B45">
        <w:rPr>
          <w:rStyle w:val="normaltextrun"/>
          <w:rFonts w:ascii="Calibri" w:hAnsi="Calibri" w:cs="Calibri"/>
          <w:sz w:val="20"/>
          <w:szCs w:val="20"/>
          <w:lang w:val="en-US"/>
        </w:rPr>
        <w:t xml:space="preserve"> and signage: </w:t>
      </w:r>
      <w:hyperlink r:id="rId18" w:tgtFrame="_blank" w:history="1">
        <w:r w:rsidRPr="00382B45">
          <w:rPr>
            <w:rStyle w:val="normaltextrun"/>
            <w:rFonts w:ascii="Calibri" w:hAnsi="Calibri" w:cs="Calibri"/>
            <w:color w:val="0563C1"/>
            <w:sz w:val="20"/>
            <w:szCs w:val="20"/>
            <w:u w:val="single"/>
            <w:lang w:val="en-US"/>
          </w:rPr>
          <w:t>https://plasticsbanwa.com.au</w:t>
        </w:r>
      </w:hyperlink>
      <w:r w:rsidRPr="00382B45">
        <w:rPr>
          <w:rStyle w:val="eop"/>
          <w:rFonts w:ascii="Calibri" w:hAnsi="Calibri" w:cs="Calibri"/>
          <w:sz w:val="20"/>
          <w:szCs w:val="20"/>
        </w:rPr>
        <w:t> </w:t>
      </w:r>
    </w:p>
    <w:p w14:paraId="220402AF" w14:textId="77777777" w:rsidR="00280B87" w:rsidRPr="00382B45" w:rsidRDefault="00280B87" w:rsidP="00280B87">
      <w:pPr>
        <w:pStyle w:val="paragraph"/>
        <w:numPr>
          <w:ilvl w:val="0"/>
          <w:numId w:val="4"/>
        </w:numPr>
        <w:spacing w:before="0" w:beforeAutospacing="0" w:after="120" w:afterAutospacing="0"/>
        <w:textAlignment w:val="baseline"/>
        <w:rPr>
          <w:rFonts w:ascii="Calibri" w:hAnsi="Calibri" w:cs="Calibri"/>
          <w:sz w:val="20"/>
          <w:szCs w:val="20"/>
        </w:rPr>
      </w:pPr>
      <w:r w:rsidRPr="00382B45">
        <w:rPr>
          <w:rStyle w:val="normaltextrun"/>
          <w:rFonts w:ascii="Calibri" w:hAnsi="Calibri" w:cs="Calibri"/>
          <w:sz w:val="20"/>
          <w:szCs w:val="20"/>
          <w:lang w:val="en-US"/>
        </w:rPr>
        <w:t xml:space="preserve">Free online information sessions for businesses: </w:t>
      </w:r>
      <w:hyperlink r:id="rId19" w:tgtFrame="_blank" w:history="1">
        <w:r w:rsidRPr="00382B45">
          <w:rPr>
            <w:rStyle w:val="normaltextrun"/>
            <w:rFonts w:ascii="Calibri" w:hAnsi="Calibri" w:cs="Calibri"/>
            <w:color w:val="0563C1"/>
            <w:sz w:val="20"/>
            <w:szCs w:val="20"/>
            <w:u w:val="single"/>
            <w:lang w:val="en-US"/>
          </w:rPr>
          <w:t>https://bit.ly/wa-plastics-ban</w:t>
        </w:r>
      </w:hyperlink>
      <w:r w:rsidRPr="00382B45">
        <w:rPr>
          <w:rStyle w:val="eop"/>
          <w:rFonts w:ascii="Calibri" w:hAnsi="Calibri" w:cs="Calibri"/>
          <w:sz w:val="20"/>
          <w:szCs w:val="20"/>
        </w:rPr>
        <w:t> </w:t>
      </w:r>
    </w:p>
    <w:p w14:paraId="0EE7AB66" w14:textId="77777777" w:rsidR="00280B87" w:rsidRPr="00382B45" w:rsidRDefault="00280B87" w:rsidP="00280B87">
      <w:pPr>
        <w:pStyle w:val="paragraph"/>
        <w:numPr>
          <w:ilvl w:val="0"/>
          <w:numId w:val="4"/>
        </w:numPr>
        <w:spacing w:before="0" w:beforeAutospacing="0" w:after="120" w:afterAutospacing="0"/>
        <w:textAlignment w:val="baseline"/>
        <w:rPr>
          <w:rFonts w:ascii="Calibri" w:hAnsi="Calibri" w:cs="Calibri"/>
          <w:sz w:val="20"/>
          <w:szCs w:val="20"/>
        </w:rPr>
      </w:pPr>
      <w:r w:rsidRPr="00382B45">
        <w:rPr>
          <w:rStyle w:val="normaltextrun"/>
          <w:rFonts w:ascii="Calibri" w:hAnsi="Calibri" w:cs="Calibri"/>
          <w:sz w:val="20"/>
          <w:szCs w:val="20"/>
          <w:lang w:val="en-US"/>
        </w:rPr>
        <w:t xml:space="preserve">Toll-free business advice hotline: 1800 817 723 or </w:t>
      </w:r>
      <w:hyperlink r:id="rId20" w:tgtFrame="_blank" w:history="1">
        <w:r w:rsidRPr="00382B45">
          <w:rPr>
            <w:rStyle w:val="normaltextrun"/>
            <w:rFonts w:ascii="Calibri" w:hAnsi="Calibri" w:cs="Calibri"/>
            <w:color w:val="0563C1"/>
            <w:sz w:val="20"/>
            <w:szCs w:val="20"/>
            <w:u w:val="single"/>
            <w:lang w:val="en-US"/>
          </w:rPr>
          <w:t>sustainability@nationalretail.org.au</w:t>
        </w:r>
      </w:hyperlink>
      <w:r w:rsidRPr="00382B45">
        <w:rPr>
          <w:rStyle w:val="eop"/>
          <w:rFonts w:ascii="Calibri" w:hAnsi="Calibri" w:cs="Calibri"/>
          <w:sz w:val="20"/>
          <w:szCs w:val="20"/>
        </w:rPr>
        <w:t> </w:t>
      </w:r>
    </w:p>
    <w:p w14:paraId="68A727E4" w14:textId="77777777"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b/>
          <w:bCs/>
          <w:sz w:val="20"/>
          <w:szCs w:val="20"/>
          <w:lang w:val="en-US"/>
        </w:rPr>
        <w:t>Other bans</w:t>
      </w:r>
      <w:r w:rsidRPr="00382B45">
        <w:rPr>
          <w:rStyle w:val="eop"/>
          <w:rFonts w:ascii="Calibri" w:hAnsi="Calibri" w:cs="Calibri"/>
          <w:sz w:val="20"/>
          <w:szCs w:val="20"/>
        </w:rPr>
        <w:t> </w:t>
      </w:r>
    </w:p>
    <w:p w14:paraId="6FB24CBD" w14:textId="5E3DAAAA" w:rsidR="00280B87" w:rsidRPr="00382B45" w:rsidRDefault="00280B87" w:rsidP="00280B87">
      <w:pPr>
        <w:pStyle w:val="paragraph"/>
        <w:spacing w:before="0" w:beforeAutospacing="0" w:after="120" w:afterAutospacing="0"/>
        <w:textAlignment w:val="baseline"/>
        <w:rPr>
          <w:rFonts w:ascii="Segoe UI" w:hAnsi="Segoe UI" w:cs="Segoe UI"/>
          <w:sz w:val="20"/>
          <w:szCs w:val="20"/>
        </w:rPr>
      </w:pPr>
      <w:r w:rsidRPr="00382B45">
        <w:rPr>
          <w:rStyle w:val="normaltextrun"/>
          <w:rFonts w:ascii="Calibri" w:hAnsi="Calibri" w:cs="Calibri"/>
          <w:sz w:val="20"/>
          <w:szCs w:val="20"/>
          <w:lang w:val="en-US"/>
        </w:rPr>
        <w:t>The N</w:t>
      </w:r>
      <w:r w:rsidR="003D2388">
        <w:rPr>
          <w:rStyle w:val="normaltextrun"/>
          <w:rFonts w:ascii="Calibri" w:hAnsi="Calibri" w:cs="Calibri"/>
          <w:sz w:val="20"/>
          <w:szCs w:val="20"/>
          <w:lang w:val="en-US"/>
        </w:rPr>
        <w:t>ational Retail</w:t>
      </w:r>
      <w:r w:rsidRPr="00382B45">
        <w:rPr>
          <w:rStyle w:val="normaltextrun"/>
          <w:rFonts w:ascii="Calibri" w:hAnsi="Calibri" w:cs="Calibri"/>
          <w:sz w:val="20"/>
          <w:szCs w:val="20"/>
          <w:lang w:val="en-US"/>
        </w:rPr>
        <w:t xml:space="preserve"> team works across multiple bans and sustainability initiatives impacting businesses across Australia and New Zealand. More information:</w:t>
      </w:r>
      <w:r w:rsidRPr="00382B45">
        <w:rPr>
          <w:rStyle w:val="eop"/>
          <w:rFonts w:ascii="Calibri" w:hAnsi="Calibri" w:cs="Calibri"/>
          <w:sz w:val="20"/>
          <w:szCs w:val="20"/>
        </w:rPr>
        <w:t> </w:t>
      </w:r>
    </w:p>
    <w:p w14:paraId="2636D29E" w14:textId="78A4973A" w:rsidR="00280B87" w:rsidRPr="00382B45" w:rsidRDefault="00280B87" w:rsidP="003D2388">
      <w:pPr>
        <w:pStyle w:val="paragraph"/>
        <w:numPr>
          <w:ilvl w:val="0"/>
          <w:numId w:val="5"/>
        </w:numPr>
        <w:spacing w:before="0" w:beforeAutospacing="0" w:after="0" w:afterAutospacing="0"/>
        <w:ind w:left="714" w:hanging="357"/>
        <w:textAlignment w:val="baseline"/>
        <w:rPr>
          <w:rFonts w:ascii="Calibri" w:hAnsi="Calibri" w:cs="Calibri"/>
          <w:sz w:val="20"/>
          <w:szCs w:val="20"/>
        </w:rPr>
      </w:pPr>
      <w:r w:rsidRPr="00382B45">
        <w:rPr>
          <w:rStyle w:val="normaltextrun"/>
          <w:rFonts w:ascii="Calibri" w:hAnsi="Calibri" w:cs="Calibri"/>
          <w:sz w:val="20"/>
          <w:szCs w:val="20"/>
          <w:lang w:val="en-US"/>
        </w:rPr>
        <w:t xml:space="preserve">Summary of </w:t>
      </w:r>
      <w:proofErr w:type="spellStart"/>
      <w:r w:rsidRPr="00382B45">
        <w:rPr>
          <w:rStyle w:val="normaltextrun"/>
          <w:rFonts w:ascii="Calibri" w:hAnsi="Calibri" w:cs="Calibri"/>
          <w:sz w:val="20"/>
          <w:szCs w:val="20"/>
          <w:lang w:val="en-US"/>
        </w:rPr>
        <w:t>single-use</w:t>
      </w:r>
      <w:proofErr w:type="spellEnd"/>
      <w:r w:rsidRPr="00382B45">
        <w:rPr>
          <w:rStyle w:val="normaltextrun"/>
          <w:rFonts w:ascii="Calibri" w:hAnsi="Calibri" w:cs="Calibri"/>
          <w:sz w:val="20"/>
          <w:szCs w:val="20"/>
          <w:lang w:val="en-US"/>
        </w:rPr>
        <w:t xml:space="preserve"> plastic bans: </w:t>
      </w:r>
      <w:hyperlink r:id="rId21" w:tgtFrame="_blank" w:history="1">
        <w:r w:rsidRPr="00382B45">
          <w:rPr>
            <w:rStyle w:val="normaltextrun"/>
            <w:rFonts w:ascii="Calibri" w:hAnsi="Calibri" w:cs="Calibri"/>
            <w:color w:val="0563C1"/>
            <w:sz w:val="20"/>
            <w:szCs w:val="20"/>
            <w:u w:val="single"/>
            <w:lang w:val="en-US"/>
          </w:rPr>
          <w:t>http://bit.ly/3r3sz69</w:t>
        </w:r>
      </w:hyperlink>
      <w:r w:rsidRPr="00382B45">
        <w:rPr>
          <w:rStyle w:val="eop"/>
          <w:rFonts w:ascii="Calibri" w:hAnsi="Calibri" w:cs="Calibri"/>
          <w:sz w:val="20"/>
          <w:szCs w:val="20"/>
        </w:rPr>
        <w:t> </w:t>
      </w:r>
    </w:p>
    <w:p w14:paraId="203AB6DD" w14:textId="77777777" w:rsidR="00280B87" w:rsidRPr="00382B45" w:rsidRDefault="00280B87" w:rsidP="003D2388">
      <w:pPr>
        <w:pStyle w:val="paragraph"/>
        <w:numPr>
          <w:ilvl w:val="0"/>
          <w:numId w:val="5"/>
        </w:numPr>
        <w:spacing w:before="0" w:beforeAutospacing="0" w:after="0" w:afterAutospacing="0"/>
        <w:ind w:left="714" w:hanging="357"/>
        <w:textAlignment w:val="baseline"/>
        <w:rPr>
          <w:rFonts w:ascii="Calibri" w:hAnsi="Calibri" w:cs="Calibri"/>
          <w:sz w:val="20"/>
          <w:szCs w:val="20"/>
        </w:rPr>
      </w:pPr>
      <w:r w:rsidRPr="00382B45">
        <w:rPr>
          <w:rStyle w:val="normaltextrun"/>
          <w:rFonts w:ascii="Calibri" w:hAnsi="Calibri" w:cs="Calibri"/>
          <w:sz w:val="20"/>
          <w:szCs w:val="20"/>
          <w:lang w:val="en-US"/>
        </w:rPr>
        <w:t xml:space="preserve">Online information sessions: </w:t>
      </w:r>
      <w:hyperlink r:id="rId22" w:tgtFrame="_blank" w:history="1">
        <w:r w:rsidRPr="00382B45">
          <w:rPr>
            <w:rStyle w:val="normaltextrun"/>
            <w:rFonts w:ascii="Calibri" w:hAnsi="Calibri" w:cs="Calibri"/>
            <w:color w:val="0563C1"/>
            <w:sz w:val="20"/>
            <w:szCs w:val="20"/>
            <w:u w:val="single"/>
            <w:lang w:val="en-US"/>
          </w:rPr>
          <w:t>https://bit.ly/nr-sustainability</w:t>
        </w:r>
      </w:hyperlink>
      <w:r w:rsidRPr="00382B45">
        <w:rPr>
          <w:rStyle w:val="eop"/>
          <w:rFonts w:ascii="Calibri" w:hAnsi="Calibri" w:cs="Calibri"/>
          <w:sz w:val="20"/>
          <w:szCs w:val="20"/>
        </w:rPr>
        <w:t> </w:t>
      </w:r>
    </w:p>
    <w:p w14:paraId="3392C8DB" w14:textId="5AF7E7B5" w:rsidR="001450C2" w:rsidRPr="00382B45" w:rsidRDefault="00280B87" w:rsidP="003D2388">
      <w:pPr>
        <w:pStyle w:val="paragraph"/>
        <w:numPr>
          <w:ilvl w:val="0"/>
          <w:numId w:val="5"/>
        </w:numPr>
        <w:spacing w:before="0" w:beforeAutospacing="0" w:after="0" w:afterAutospacing="0"/>
        <w:ind w:left="714" w:hanging="357"/>
        <w:textAlignment w:val="baseline"/>
        <w:rPr>
          <w:rFonts w:ascii="Calibri" w:hAnsi="Calibri" w:cs="Calibri"/>
          <w:sz w:val="20"/>
          <w:szCs w:val="20"/>
        </w:rPr>
      </w:pPr>
      <w:r w:rsidRPr="00382B45">
        <w:rPr>
          <w:rStyle w:val="normaltextrun"/>
          <w:rFonts w:ascii="Calibri" w:hAnsi="Calibri" w:cs="Calibri"/>
          <w:sz w:val="20"/>
          <w:szCs w:val="20"/>
          <w:lang w:val="en-US"/>
        </w:rPr>
        <w:t xml:space="preserve">Subscribe to the NRA’s sustainability updates: </w:t>
      </w:r>
      <w:hyperlink r:id="rId23" w:tgtFrame="_blank" w:history="1">
        <w:r w:rsidRPr="00382B45">
          <w:rPr>
            <w:rStyle w:val="normaltextrun"/>
            <w:rFonts w:ascii="Calibri" w:hAnsi="Calibri" w:cs="Calibri"/>
            <w:color w:val="0563C1"/>
            <w:sz w:val="20"/>
            <w:szCs w:val="20"/>
            <w:u w:val="single"/>
            <w:lang w:val="en-US"/>
          </w:rPr>
          <w:t>https://bit.ly/3I1z3VN</w:t>
        </w:r>
      </w:hyperlink>
      <w:r w:rsidRPr="00382B45">
        <w:rPr>
          <w:rStyle w:val="eop"/>
          <w:rFonts w:ascii="Calibri" w:hAnsi="Calibri" w:cs="Calibri"/>
          <w:sz w:val="20"/>
          <w:szCs w:val="20"/>
        </w:rPr>
        <w:t> </w:t>
      </w:r>
    </w:p>
    <w:sectPr w:rsidR="001450C2" w:rsidRPr="00382B45" w:rsidSect="00382B45">
      <w:headerReference w:type="default" r:id="rId2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2439" w14:textId="77777777" w:rsidR="00364D75" w:rsidRDefault="00364D75" w:rsidP="00280B87">
      <w:pPr>
        <w:spacing w:after="0" w:line="240" w:lineRule="auto"/>
      </w:pPr>
      <w:r>
        <w:separator/>
      </w:r>
    </w:p>
  </w:endnote>
  <w:endnote w:type="continuationSeparator" w:id="0">
    <w:p w14:paraId="5220941F" w14:textId="77777777" w:rsidR="00364D75" w:rsidRDefault="00364D75" w:rsidP="0028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07AA" w14:textId="77777777" w:rsidR="00364D75" w:rsidRDefault="00364D75" w:rsidP="00280B87">
      <w:pPr>
        <w:spacing w:after="0" w:line="240" w:lineRule="auto"/>
      </w:pPr>
      <w:r>
        <w:separator/>
      </w:r>
    </w:p>
  </w:footnote>
  <w:footnote w:type="continuationSeparator" w:id="0">
    <w:p w14:paraId="0CB8E1B1" w14:textId="77777777" w:rsidR="00364D75" w:rsidRDefault="00364D75" w:rsidP="0028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C097" w14:textId="16D509D2" w:rsidR="00280B87" w:rsidRDefault="00280B87" w:rsidP="00280B87">
    <w:pPr>
      <w:pStyle w:val="Header"/>
      <w:rPr>
        <w:b/>
        <w:bCs/>
      </w:rPr>
    </w:pPr>
    <w:r w:rsidRPr="00280B87">
      <w:rPr>
        <w:b/>
        <w:bCs/>
        <w:noProof/>
      </w:rPr>
      <w:drawing>
        <wp:anchor distT="0" distB="0" distL="114300" distR="114300" simplePos="0" relativeHeight="251658240" behindDoc="1" locked="0" layoutInCell="1" allowOverlap="1" wp14:anchorId="1E815E1A" wp14:editId="2449F10A">
          <wp:simplePos x="0" y="0"/>
          <wp:positionH relativeFrom="column">
            <wp:posOffset>4601261</wp:posOffset>
          </wp:positionH>
          <wp:positionV relativeFrom="paragraph">
            <wp:posOffset>-113081</wp:posOffset>
          </wp:positionV>
          <wp:extent cx="989228" cy="703893"/>
          <wp:effectExtent l="0" t="0" r="1905" b="1270"/>
          <wp:wrapNone/>
          <wp:docPr id="668401846" name="Picture 668401846" descr="A logo with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529688" name="Picture 1" descr="A logo with blu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1176" cy="705279"/>
                  </a:xfrm>
                  <a:prstGeom prst="rect">
                    <a:avLst/>
                  </a:prstGeom>
                </pic:spPr>
              </pic:pic>
            </a:graphicData>
          </a:graphic>
          <wp14:sizeRelH relativeFrom="page">
            <wp14:pctWidth>0</wp14:pctWidth>
          </wp14:sizeRelH>
          <wp14:sizeRelV relativeFrom="page">
            <wp14:pctHeight>0</wp14:pctHeight>
          </wp14:sizeRelV>
        </wp:anchor>
      </w:drawing>
    </w:r>
    <w:r w:rsidRPr="00280B87">
      <w:rPr>
        <w:b/>
        <w:bCs/>
      </w:rPr>
      <w:t>WA PLASTICS BAN STAGE 2</w:t>
    </w:r>
  </w:p>
  <w:p w14:paraId="0484BC40" w14:textId="6E26A6E9" w:rsidR="00280B87" w:rsidRDefault="00280B87" w:rsidP="00280B87">
    <w:pPr>
      <w:pStyle w:val="Header"/>
      <w:rPr>
        <w:b/>
        <w:bCs/>
      </w:rPr>
    </w:pPr>
    <w:r>
      <w:rPr>
        <w:b/>
        <w:bCs/>
      </w:rPr>
      <w:t>Business Engagement Program</w:t>
    </w:r>
  </w:p>
  <w:p w14:paraId="750A07AA" w14:textId="77777777" w:rsidR="00280B87" w:rsidRPr="00280B87" w:rsidRDefault="00280B87" w:rsidP="00280B87">
    <w:pPr>
      <w:pStyle w:val="Header"/>
      <w:rPr>
        <w:b/>
        <w:bCs/>
      </w:rPr>
    </w:pPr>
  </w:p>
  <w:p w14:paraId="0ADBC8D0" w14:textId="12CE7E6E" w:rsidR="00280B87" w:rsidRDefault="00280B87" w:rsidP="00280B87">
    <w:pPr>
      <w:pStyle w:val="Header"/>
      <w:rPr>
        <w:b/>
        <w:bCs/>
      </w:rPr>
    </w:pPr>
    <w:r w:rsidRPr="00280B87">
      <w:rPr>
        <w:b/>
        <w:bCs/>
      </w:rPr>
      <w:t>SAMPLE COMMUNICATIONS</w:t>
    </w:r>
  </w:p>
  <w:p w14:paraId="481C0A52" w14:textId="310A067D" w:rsidR="00280B87" w:rsidRPr="00280B87" w:rsidRDefault="00280B87" w:rsidP="00280B8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5648"/>
    <w:multiLevelType w:val="multilevel"/>
    <w:tmpl w:val="B09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106BB7"/>
    <w:multiLevelType w:val="hybridMultilevel"/>
    <w:tmpl w:val="22B4CDF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C85459B"/>
    <w:multiLevelType w:val="hybridMultilevel"/>
    <w:tmpl w:val="42C4E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007EF6"/>
    <w:multiLevelType w:val="multilevel"/>
    <w:tmpl w:val="F540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342A5A"/>
    <w:multiLevelType w:val="hybridMultilevel"/>
    <w:tmpl w:val="DBB6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9022893">
    <w:abstractNumId w:val="3"/>
  </w:num>
  <w:num w:numId="2" w16cid:durableId="52043454">
    <w:abstractNumId w:val="0"/>
  </w:num>
  <w:num w:numId="3" w16cid:durableId="1556819058">
    <w:abstractNumId w:val="1"/>
  </w:num>
  <w:num w:numId="4" w16cid:durableId="924655529">
    <w:abstractNumId w:val="2"/>
  </w:num>
  <w:num w:numId="5" w16cid:durableId="1777749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87"/>
    <w:rsid w:val="00073BC9"/>
    <w:rsid w:val="001450C2"/>
    <w:rsid w:val="001562DF"/>
    <w:rsid w:val="00280B87"/>
    <w:rsid w:val="002C02E5"/>
    <w:rsid w:val="00364D75"/>
    <w:rsid w:val="00382B45"/>
    <w:rsid w:val="003D2388"/>
    <w:rsid w:val="00417ABD"/>
    <w:rsid w:val="004E312C"/>
    <w:rsid w:val="006E1766"/>
    <w:rsid w:val="007050AA"/>
    <w:rsid w:val="009412E6"/>
    <w:rsid w:val="00B2611E"/>
    <w:rsid w:val="00C60EF4"/>
    <w:rsid w:val="00C83C9E"/>
    <w:rsid w:val="00D60054"/>
    <w:rsid w:val="00D97A34"/>
    <w:rsid w:val="00E1733D"/>
    <w:rsid w:val="00F53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66512"/>
  <w15:chartTrackingRefBased/>
  <w15:docId w15:val="{D8A7CBD8-52B6-4C61-874E-1D93C885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0B87"/>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280B87"/>
  </w:style>
  <w:style w:type="character" w:customStyle="1" w:styleId="eop">
    <w:name w:val="eop"/>
    <w:basedOn w:val="DefaultParagraphFont"/>
    <w:rsid w:val="00280B87"/>
  </w:style>
  <w:style w:type="paragraph" w:styleId="Header">
    <w:name w:val="header"/>
    <w:basedOn w:val="Normal"/>
    <w:link w:val="HeaderChar"/>
    <w:uiPriority w:val="99"/>
    <w:unhideWhenUsed/>
    <w:rsid w:val="00280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B87"/>
  </w:style>
  <w:style w:type="paragraph" w:styleId="Footer">
    <w:name w:val="footer"/>
    <w:basedOn w:val="Normal"/>
    <w:link w:val="FooterChar"/>
    <w:uiPriority w:val="99"/>
    <w:unhideWhenUsed/>
    <w:rsid w:val="00280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B87"/>
  </w:style>
  <w:style w:type="character" w:styleId="Hyperlink">
    <w:name w:val="Hyperlink"/>
    <w:basedOn w:val="DefaultParagraphFont"/>
    <w:uiPriority w:val="99"/>
    <w:unhideWhenUsed/>
    <w:rsid w:val="00280B87"/>
    <w:rPr>
      <w:color w:val="0563C1" w:themeColor="hyperlink"/>
      <w:u w:val="single"/>
    </w:rPr>
  </w:style>
  <w:style w:type="character" w:styleId="UnresolvedMention">
    <w:name w:val="Unresolved Mention"/>
    <w:basedOn w:val="DefaultParagraphFont"/>
    <w:uiPriority w:val="99"/>
    <w:semiHidden/>
    <w:unhideWhenUsed/>
    <w:rsid w:val="0028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96934">
      <w:bodyDiv w:val="1"/>
      <w:marLeft w:val="0"/>
      <w:marRight w:val="0"/>
      <w:marTop w:val="0"/>
      <w:marBottom w:val="0"/>
      <w:divBdr>
        <w:top w:val="none" w:sz="0" w:space="0" w:color="auto"/>
        <w:left w:val="none" w:sz="0" w:space="0" w:color="auto"/>
        <w:bottom w:val="none" w:sz="0" w:space="0" w:color="auto"/>
        <w:right w:val="none" w:sz="0" w:space="0" w:color="auto"/>
      </w:divBdr>
      <w:divsChild>
        <w:div w:id="30494288">
          <w:marLeft w:val="0"/>
          <w:marRight w:val="0"/>
          <w:marTop w:val="0"/>
          <w:marBottom w:val="0"/>
          <w:divBdr>
            <w:top w:val="none" w:sz="0" w:space="0" w:color="auto"/>
            <w:left w:val="none" w:sz="0" w:space="0" w:color="auto"/>
            <w:bottom w:val="none" w:sz="0" w:space="0" w:color="auto"/>
            <w:right w:val="none" w:sz="0" w:space="0" w:color="auto"/>
          </w:divBdr>
        </w:div>
        <w:div w:id="2088336359">
          <w:marLeft w:val="0"/>
          <w:marRight w:val="0"/>
          <w:marTop w:val="0"/>
          <w:marBottom w:val="0"/>
          <w:divBdr>
            <w:top w:val="none" w:sz="0" w:space="0" w:color="auto"/>
            <w:left w:val="none" w:sz="0" w:space="0" w:color="auto"/>
            <w:bottom w:val="none" w:sz="0" w:space="0" w:color="auto"/>
            <w:right w:val="none" w:sz="0" w:space="0" w:color="auto"/>
          </w:divBdr>
        </w:div>
        <w:div w:id="1911302443">
          <w:marLeft w:val="0"/>
          <w:marRight w:val="0"/>
          <w:marTop w:val="0"/>
          <w:marBottom w:val="0"/>
          <w:divBdr>
            <w:top w:val="none" w:sz="0" w:space="0" w:color="auto"/>
            <w:left w:val="none" w:sz="0" w:space="0" w:color="auto"/>
            <w:bottom w:val="none" w:sz="0" w:space="0" w:color="auto"/>
            <w:right w:val="none" w:sz="0" w:space="0" w:color="auto"/>
          </w:divBdr>
        </w:div>
        <w:div w:id="1543593529">
          <w:marLeft w:val="0"/>
          <w:marRight w:val="0"/>
          <w:marTop w:val="0"/>
          <w:marBottom w:val="0"/>
          <w:divBdr>
            <w:top w:val="none" w:sz="0" w:space="0" w:color="auto"/>
            <w:left w:val="none" w:sz="0" w:space="0" w:color="auto"/>
            <w:bottom w:val="none" w:sz="0" w:space="0" w:color="auto"/>
            <w:right w:val="none" w:sz="0" w:space="0" w:color="auto"/>
          </w:divBdr>
        </w:div>
        <w:div w:id="1118446917">
          <w:marLeft w:val="0"/>
          <w:marRight w:val="0"/>
          <w:marTop w:val="0"/>
          <w:marBottom w:val="0"/>
          <w:divBdr>
            <w:top w:val="none" w:sz="0" w:space="0" w:color="auto"/>
            <w:left w:val="none" w:sz="0" w:space="0" w:color="auto"/>
            <w:bottom w:val="none" w:sz="0" w:space="0" w:color="auto"/>
            <w:right w:val="none" w:sz="0" w:space="0" w:color="auto"/>
          </w:divBdr>
        </w:div>
        <w:div w:id="1482309545">
          <w:marLeft w:val="0"/>
          <w:marRight w:val="0"/>
          <w:marTop w:val="0"/>
          <w:marBottom w:val="0"/>
          <w:divBdr>
            <w:top w:val="none" w:sz="0" w:space="0" w:color="auto"/>
            <w:left w:val="none" w:sz="0" w:space="0" w:color="auto"/>
            <w:bottom w:val="none" w:sz="0" w:space="0" w:color="auto"/>
            <w:right w:val="none" w:sz="0" w:space="0" w:color="auto"/>
          </w:divBdr>
        </w:div>
        <w:div w:id="1398742755">
          <w:marLeft w:val="0"/>
          <w:marRight w:val="0"/>
          <w:marTop w:val="0"/>
          <w:marBottom w:val="0"/>
          <w:divBdr>
            <w:top w:val="none" w:sz="0" w:space="0" w:color="auto"/>
            <w:left w:val="none" w:sz="0" w:space="0" w:color="auto"/>
            <w:bottom w:val="none" w:sz="0" w:space="0" w:color="auto"/>
            <w:right w:val="none" w:sz="0" w:space="0" w:color="auto"/>
          </w:divBdr>
        </w:div>
        <w:div w:id="2074502809">
          <w:marLeft w:val="0"/>
          <w:marRight w:val="0"/>
          <w:marTop w:val="0"/>
          <w:marBottom w:val="0"/>
          <w:divBdr>
            <w:top w:val="none" w:sz="0" w:space="0" w:color="auto"/>
            <w:left w:val="none" w:sz="0" w:space="0" w:color="auto"/>
            <w:bottom w:val="none" w:sz="0" w:space="0" w:color="auto"/>
            <w:right w:val="none" w:sz="0" w:space="0" w:color="auto"/>
          </w:divBdr>
        </w:div>
        <w:div w:id="390429079">
          <w:marLeft w:val="0"/>
          <w:marRight w:val="0"/>
          <w:marTop w:val="0"/>
          <w:marBottom w:val="0"/>
          <w:divBdr>
            <w:top w:val="none" w:sz="0" w:space="0" w:color="auto"/>
            <w:left w:val="none" w:sz="0" w:space="0" w:color="auto"/>
            <w:bottom w:val="none" w:sz="0" w:space="0" w:color="auto"/>
            <w:right w:val="none" w:sz="0" w:space="0" w:color="auto"/>
          </w:divBdr>
        </w:div>
        <w:div w:id="997272382">
          <w:marLeft w:val="0"/>
          <w:marRight w:val="0"/>
          <w:marTop w:val="0"/>
          <w:marBottom w:val="0"/>
          <w:divBdr>
            <w:top w:val="none" w:sz="0" w:space="0" w:color="auto"/>
            <w:left w:val="none" w:sz="0" w:space="0" w:color="auto"/>
            <w:bottom w:val="none" w:sz="0" w:space="0" w:color="auto"/>
            <w:right w:val="none" w:sz="0" w:space="0" w:color="auto"/>
          </w:divBdr>
        </w:div>
        <w:div w:id="964581924">
          <w:marLeft w:val="0"/>
          <w:marRight w:val="0"/>
          <w:marTop w:val="0"/>
          <w:marBottom w:val="0"/>
          <w:divBdr>
            <w:top w:val="none" w:sz="0" w:space="0" w:color="auto"/>
            <w:left w:val="none" w:sz="0" w:space="0" w:color="auto"/>
            <w:bottom w:val="none" w:sz="0" w:space="0" w:color="auto"/>
            <w:right w:val="none" w:sz="0" w:space="0" w:color="auto"/>
          </w:divBdr>
          <w:divsChild>
            <w:div w:id="139737330">
              <w:marLeft w:val="0"/>
              <w:marRight w:val="0"/>
              <w:marTop w:val="0"/>
              <w:marBottom w:val="0"/>
              <w:divBdr>
                <w:top w:val="none" w:sz="0" w:space="0" w:color="auto"/>
                <w:left w:val="none" w:sz="0" w:space="0" w:color="auto"/>
                <w:bottom w:val="none" w:sz="0" w:space="0" w:color="auto"/>
                <w:right w:val="none" w:sz="0" w:space="0" w:color="auto"/>
              </w:divBdr>
            </w:div>
            <w:div w:id="1176071920">
              <w:marLeft w:val="0"/>
              <w:marRight w:val="0"/>
              <w:marTop w:val="0"/>
              <w:marBottom w:val="0"/>
              <w:divBdr>
                <w:top w:val="none" w:sz="0" w:space="0" w:color="auto"/>
                <w:left w:val="none" w:sz="0" w:space="0" w:color="auto"/>
                <w:bottom w:val="none" w:sz="0" w:space="0" w:color="auto"/>
                <w:right w:val="none" w:sz="0" w:space="0" w:color="auto"/>
              </w:divBdr>
            </w:div>
            <w:div w:id="129323828">
              <w:marLeft w:val="0"/>
              <w:marRight w:val="0"/>
              <w:marTop w:val="0"/>
              <w:marBottom w:val="0"/>
              <w:divBdr>
                <w:top w:val="none" w:sz="0" w:space="0" w:color="auto"/>
                <w:left w:val="none" w:sz="0" w:space="0" w:color="auto"/>
                <w:bottom w:val="none" w:sz="0" w:space="0" w:color="auto"/>
                <w:right w:val="none" w:sz="0" w:space="0" w:color="auto"/>
              </w:divBdr>
            </w:div>
            <w:div w:id="294605422">
              <w:marLeft w:val="0"/>
              <w:marRight w:val="0"/>
              <w:marTop w:val="0"/>
              <w:marBottom w:val="0"/>
              <w:divBdr>
                <w:top w:val="none" w:sz="0" w:space="0" w:color="auto"/>
                <w:left w:val="none" w:sz="0" w:space="0" w:color="auto"/>
                <w:bottom w:val="none" w:sz="0" w:space="0" w:color="auto"/>
                <w:right w:val="none" w:sz="0" w:space="0" w:color="auto"/>
              </w:divBdr>
            </w:div>
            <w:div w:id="1841387913">
              <w:marLeft w:val="0"/>
              <w:marRight w:val="0"/>
              <w:marTop w:val="0"/>
              <w:marBottom w:val="0"/>
              <w:divBdr>
                <w:top w:val="none" w:sz="0" w:space="0" w:color="auto"/>
                <w:left w:val="none" w:sz="0" w:space="0" w:color="auto"/>
                <w:bottom w:val="none" w:sz="0" w:space="0" w:color="auto"/>
                <w:right w:val="none" w:sz="0" w:space="0" w:color="auto"/>
              </w:divBdr>
            </w:div>
            <w:div w:id="1823544280">
              <w:marLeft w:val="0"/>
              <w:marRight w:val="0"/>
              <w:marTop w:val="0"/>
              <w:marBottom w:val="0"/>
              <w:divBdr>
                <w:top w:val="none" w:sz="0" w:space="0" w:color="auto"/>
                <w:left w:val="none" w:sz="0" w:space="0" w:color="auto"/>
                <w:bottom w:val="none" w:sz="0" w:space="0" w:color="auto"/>
                <w:right w:val="none" w:sz="0" w:space="0" w:color="auto"/>
              </w:divBdr>
            </w:div>
            <w:div w:id="1633362946">
              <w:marLeft w:val="0"/>
              <w:marRight w:val="0"/>
              <w:marTop w:val="0"/>
              <w:marBottom w:val="0"/>
              <w:divBdr>
                <w:top w:val="none" w:sz="0" w:space="0" w:color="auto"/>
                <w:left w:val="none" w:sz="0" w:space="0" w:color="auto"/>
                <w:bottom w:val="none" w:sz="0" w:space="0" w:color="auto"/>
                <w:right w:val="none" w:sz="0" w:space="0" w:color="auto"/>
              </w:divBdr>
            </w:div>
            <w:div w:id="1696805991">
              <w:marLeft w:val="0"/>
              <w:marRight w:val="0"/>
              <w:marTop w:val="0"/>
              <w:marBottom w:val="0"/>
              <w:divBdr>
                <w:top w:val="none" w:sz="0" w:space="0" w:color="auto"/>
                <w:left w:val="none" w:sz="0" w:space="0" w:color="auto"/>
                <w:bottom w:val="none" w:sz="0" w:space="0" w:color="auto"/>
                <w:right w:val="none" w:sz="0" w:space="0" w:color="auto"/>
              </w:divBdr>
            </w:div>
            <w:div w:id="2083982036">
              <w:marLeft w:val="0"/>
              <w:marRight w:val="0"/>
              <w:marTop w:val="0"/>
              <w:marBottom w:val="0"/>
              <w:divBdr>
                <w:top w:val="none" w:sz="0" w:space="0" w:color="auto"/>
                <w:left w:val="none" w:sz="0" w:space="0" w:color="auto"/>
                <w:bottom w:val="none" w:sz="0" w:space="0" w:color="auto"/>
                <w:right w:val="none" w:sz="0" w:space="0" w:color="auto"/>
              </w:divBdr>
            </w:div>
            <w:div w:id="1947080441">
              <w:marLeft w:val="0"/>
              <w:marRight w:val="0"/>
              <w:marTop w:val="0"/>
              <w:marBottom w:val="0"/>
              <w:divBdr>
                <w:top w:val="none" w:sz="0" w:space="0" w:color="auto"/>
                <w:left w:val="none" w:sz="0" w:space="0" w:color="auto"/>
                <w:bottom w:val="none" w:sz="0" w:space="0" w:color="auto"/>
                <w:right w:val="none" w:sz="0" w:space="0" w:color="auto"/>
              </w:divBdr>
            </w:div>
            <w:div w:id="1725712183">
              <w:marLeft w:val="0"/>
              <w:marRight w:val="0"/>
              <w:marTop w:val="0"/>
              <w:marBottom w:val="0"/>
              <w:divBdr>
                <w:top w:val="none" w:sz="0" w:space="0" w:color="auto"/>
                <w:left w:val="none" w:sz="0" w:space="0" w:color="auto"/>
                <w:bottom w:val="none" w:sz="0" w:space="0" w:color="auto"/>
                <w:right w:val="none" w:sz="0" w:space="0" w:color="auto"/>
              </w:divBdr>
            </w:div>
            <w:div w:id="358092471">
              <w:marLeft w:val="0"/>
              <w:marRight w:val="0"/>
              <w:marTop w:val="0"/>
              <w:marBottom w:val="0"/>
              <w:divBdr>
                <w:top w:val="none" w:sz="0" w:space="0" w:color="auto"/>
                <w:left w:val="none" w:sz="0" w:space="0" w:color="auto"/>
                <w:bottom w:val="none" w:sz="0" w:space="0" w:color="auto"/>
                <w:right w:val="none" w:sz="0" w:space="0" w:color="auto"/>
              </w:divBdr>
            </w:div>
            <w:div w:id="523909665">
              <w:marLeft w:val="0"/>
              <w:marRight w:val="0"/>
              <w:marTop w:val="0"/>
              <w:marBottom w:val="0"/>
              <w:divBdr>
                <w:top w:val="none" w:sz="0" w:space="0" w:color="auto"/>
                <w:left w:val="none" w:sz="0" w:space="0" w:color="auto"/>
                <w:bottom w:val="none" w:sz="0" w:space="0" w:color="auto"/>
                <w:right w:val="none" w:sz="0" w:space="0" w:color="auto"/>
              </w:divBdr>
            </w:div>
            <w:div w:id="260724752">
              <w:marLeft w:val="0"/>
              <w:marRight w:val="0"/>
              <w:marTop w:val="0"/>
              <w:marBottom w:val="0"/>
              <w:divBdr>
                <w:top w:val="none" w:sz="0" w:space="0" w:color="auto"/>
                <w:left w:val="none" w:sz="0" w:space="0" w:color="auto"/>
                <w:bottom w:val="none" w:sz="0" w:space="0" w:color="auto"/>
                <w:right w:val="none" w:sz="0" w:space="0" w:color="auto"/>
              </w:divBdr>
            </w:div>
            <w:div w:id="1936286570">
              <w:marLeft w:val="0"/>
              <w:marRight w:val="0"/>
              <w:marTop w:val="0"/>
              <w:marBottom w:val="0"/>
              <w:divBdr>
                <w:top w:val="none" w:sz="0" w:space="0" w:color="auto"/>
                <w:left w:val="none" w:sz="0" w:space="0" w:color="auto"/>
                <w:bottom w:val="none" w:sz="0" w:space="0" w:color="auto"/>
                <w:right w:val="none" w:sz="0" w:space="0" w:color="auto"/>
              </w:divBdr>
            </w:div>
            <w:div w:id="122190373">
              <w:marLeft w:val="0"/>
              <w:marRight w:val="0"/>
              <w:marTop w:val="0"/>
              <w:marBottom w:val="0"/>
              <w:divBdr>
                <w:top w:val="none" w:sz="0" w:space="0" w:color="auto"/>
                <w:left w:val="none" w:sz="0" w:space="0" w:color="auto"/>
                <w:bottom w:val="none" w:sz="0" w:space="0" w:color="auto"/>
                <w:right w:val="none" w:sz="0" w:space="0" w:color="auto"/>
              </w:divBdr>
            </w:div>
            <w:div w:id="176622351">
              <w:marLeft w:val="0"/>
              <w:marRight w:val="0"/>
              <w:marTop w:val="0"/>
              <w:marBottom w:val="0"/>
              <w:divBdr>
                <w:top w:val="none" w:sz="0" w:space="0" w:color="auto"/>
                <w:left w:val="none" w:sz="0" w:space="0" w:color="auto"/>
                <w:bottom w:val="none" w:sz="0" w:space="0" w:color="auto"/>
                <w:right w:val="none" w:sz="0" w:space="0" w:color="auto"/>
              </w:divBdr>
            </w:div>
            <w:div w:id="1237396815">
              <w:marLeft w:val="0"/>
              <w:marRight w:val="0"/>
              <w:marTop w:val="0"/>
              <w:marBottom w:val="0"/>
              <w:divBdr>
                <w:top w:val="none" w:sz="0" w:space="0" w:color="auto"/>
                <w:left w:val="none" w:sz="0" w:space="0" w:color="auto"/>
                <w:bottom w:val="none" w:sz="0" w:space="0" w:color="auto"/>
                <w:right w:val="none" w:sz="0" w:space="0" w:color="auto"/>
              </w:divBdr>
            </w:div>
            <w:div w:id="921908213">
              <w:marLeft w:val="0"/>
              <w:marRight w:val="0"/>
              <w:marTop w:val="0"/>
              <w:marBottom w:val="0"/>
              <w:divBdr>
                <w:top w:val="none" w:sz="0" w:space="0" w:color="auto"/>
                <w:left w:val="none" w:sz="0" w:space="0" w:color="auto"/>
                <w:bottom w:val="none" w:sz="0" w:space="0" w:color="auto"/>
                <w:right w:val="none" w:sz="0" w:space="0" w:color="auto"/>
              </w:divBdr>
            </w:div>
            <w:div w:id="1210848995">
              <w:marLeft w:val="0"/>
              <w:marRight w:val="0"/>
              <w:marTop w:val="0"/>
              <w:marBottom w:val="0"/>
              <w:divBdr>
                <w:top w:val="none" w:sz="0" w:space="0" w:color="auto"/>
                <w:left w:val="none" w:sz="0" w:space="0" w:color="auto"/>
                <w:bottom w:val="none" w:sz="0" w:space="0" w:color="auto"/>
                <w:right w:val="none" w:sz="0" w:space="0" w:color="auto"/>
              </w:divBdr>
            </w:div>
            <w:div w:id="525363159">
              <w:marLeft w:val="0"/>
              <w:marRight w:val="0"/>
              <w:marTop w:val="0"/>
              <w:marBottom w:val="0"/>
              <w:divBdr>
                <w:top w:val="none" w:sz="0" w:space="0" w:color="auto"/>
                <w:left w:val="none" w:sz="0" w:space="0" w:color="auto"/>
                <w:bottom w:val="none" w:sz="0" w:space="0" w:color="auto"/>
                <w:right w:val="none" w:sz="0" w:space="0" w:color="auto"/>
              </w:divBdr>
            </w:div>
            <w:div w:id="1176267193">
              <w:marLeft w:val="0"/>
              <w:marRight w:val="0"/>
              <w:marTop w:val="0"/>
              <w:marBottom w:val="0"/>
              <w:divBdr>
                <w:top w:val="none" w:sz="0" w:space="0" w:color="auto"/>
                <w:left w:val="none" w:sz="0" w:space="0" w:color="auto"/>
                <w:bottom w:val="none" w:sz="0" w:space="0" w:color="auto"/>
                <w:right w:val="none" w:sz="0" w:space="0" w:color="auto"/>
              </w:divBdr>
            </w:div>
            <w:div w:id="60182288">
              <w:marLeft w:val="0"/>
              <w:marRight w:val="0"/>
              <w:marTop w:val="0"/>
              <w:marBottom w:val="0"/>
              <w:divBdr>
                <w:top w:val="none" w:sz="0" w:space="0" w:color="auto"/>
                <w:left w:val="none" w:sz="0" w:space="0" w:color="auto"/>
                <w:bottom w:val="none" w:sz="0" w:space="0" w:color="auto"/>
                <w:right w:val="none" w:sz="0" w:space="0" w:color="auto"/>
              </w:divBdr>
            </w:div>
            <w:div w:id="968701195">
              <w:marLeft w:val="0"/>
              <w:marRight w:val="0"/>
              <w:marTop w:val="0"/>
              <w:marBottom w:val="0"/>
              <w:divBdr>
                <w:top w:val="none" w:sz="0" w:space="0" w:color="auto"/>
                <w:left w:val="none" w:sz="0" w:space="0" w:color="auto"/>
                <w:bottom w:val="none" w:sz="0" w:space="0" w:color="auto"/>
                <w:right w:val="none" w:sz="0" w:space="0" w:color="auto"/>
              </w:divBdr>
            </w:div>
            <w:div w:id="205605390">
              <w:marLeft w:val="0"/>
              <w:marRight w:val="0"/>
              <w:marTop w:val="0"/>
              <w:marBottom w:val="0"/>
              <w:divBdr>
                <w:top w:val="none" w:sz="0" w:space="0" w:color="auto"/>
                <w:left w:val="none" w:sz="0" w:space="0" w:color="auto"/>
                <w:bottom w:val="none" w:sz="0" w:space="0" w:color="auto"/>
                <w:right w:val="none" w:sz="0" w:space="0" w:color="auto"/>
              </w:divBdr>
            </w:div>
            <w:div w:id="210312033">
              <w:marLeft w:val="0"/>
              <w:marRight w:val="0"/>
              <w:marTop w:val="0"/>
              <w:marBottom w:val="0"/>
              <w:divBdr>
                <w:top w:val="none" w:sz="0" w:space="0" w:color="auto"/>
                <w:left w:val="none" w:sz="0" w:space="0" w:color="auto"/>
                <w:bottom w:val="none" w:sz="0" w:space="0" w:color="auto"/>
                <w:right w:val="none" w:sz="0" w:space="0" w:color="auto"/>
              </w:divBdr>
            </w:div>
            <w:div w:id="1740787061">
              <w:marLeft w:val="0"/>
              <w:marRight w:val="0"/>
              <w:marTop w:val="0"/>
              <w:marBottom w:val="0"/>
              <w:divBdr>
                <w:top w:val="none" w:sz="0" w:space="0" w:color="auto"/>
                <w:left w:val="none" w:sz="0" w:space="0" w:color="auto"/>
                <w:bottom w:val="none" w:sz="0" w:space="0" w:color="auto"/>
                <w:right w:val="none" w:sz="0" w:space="0" w:color="auto"/>
              </w:divBdr>
            </w:div>
            <w:div w:id="475613425">
              <w:marLeft w:val="0"/>
              <w:marRight w:val="0"/>
              <w:marTop w:val="0"/>
              <w:marBottom w:val="0"/>
              <w:divBdr>
                <w:top w:val="none" w:sz="0" w:space="0" w:color="auto"/>
                <w:left w:val="none" w:sz="0" w:space="0" w:color="auto"/>
                <w:bottom w:val="none" w:sz="0" w:space="0" w:color="auto"/>
                <w:right w:val="none" w:sz="0" w:space="0" w:color="auto"/>
              </w:divBdr>
            </w:div>
            <w:div w:id="303969696">
              <w:marLeft w:val="0"/>
              <w:marRight w:val="0"/>
              <w:marTop w:val="0"/>
              <w:marBottom w:val="0"/>
              <w:divBdr>
                <w:top w:val="none" w:sz="0" w:space="0" w:color="auto"/>
                <w:left w:val="none" w:sz="0" w:space="0" w:color="auto"/>
                <w:bottom w:val="none" w:sz="0" w:space="0" w:color="auto"/>
                <w:right w:val="none" w:sz="0" w:space="0" w:color="auto"/>
              </w:divBdr>
            </w:div>
            <w:div w:id="1446660033">
              <w:marLeft w:val="0"/>
              <w:marRight w:val="0"/>
              <w:marTop w:val="0"/>
              <w:marBottom w:val="0"/>
              <w:divBdr>
                <w:top w:val="none" w:sz="0" w:space="0" w:color="auto"/>
                <w:left w:val="none" w:sz="0" w:space="0" w:color="auto"/>
                <w:bottom w:val="none" w:sz="0" w:space="0" w:color="auto"/>
                <w:right w:val="none" w:sz="0" w:space="0" w:color="auto"/>
              </w:divBdr>
            </w:div>
            <w:div w:id="1154493901">
              <w:marLeft w:val="0"/>
              <w:marRight w:val="0"/>
              <w:marTop w:val="0"/>
              <w:marBottom w:val="0"/>
              <w:divBdr>
                <w:top w:val="none" w:sz="0" w:space="0" w:color="auto"/>
                <w:left w:val="none" w:sz="0" w:space="0" w:color="auto"/>
                <w:bottom w:val="none" w:sz="0" w:space="0" w:color="auto"/>
                <w:right w:val="none" w:sz="0" w:space="0" w:color="auto"/>
              </w:divBdr>
            </w:div>
            <w:div w:id="307828034">
              <w:marLeft w:val="0"/>
              <w:marRight w:val="0"/>
              <w:marTop w:val="0"/>
              <w:marBottom w:val="0"/>
              <w:divBdr>
                <w:top w:val="none" w:sz="0" w:space="0" w:color="auto"/>
                <w:left w:val="none" w:sz="0" w:space="0" w:color="auto"/>
                <w:bottom w:val="none" w:sz="0" w:space="0" w:color="auto"/>
                <w:right w:val="none" w:sz="0" w:space="0" w:color="auto"/>
              </w:divBdr>
            </w:div>
            <w:div w:id="249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lastic-action@dwer.wa.gov.au" TargetMode="External"/><Relationship Id="rId18" Type="http://schemas.openxmlformats.org/officeDocument/2006/relationships/hyperlink" Target="https://plasticsbanwa.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it.ly/3r3sz69" TargetMode="External"/><Relationship Id="rId7" Type="http://schemas.openxmlformats.org/officeDocument/2006/relationships/webSettings" Target="webSettings.xml"/><Relationship Id="rId12" Type="http://schemas.openxmlformats.org/officeDocument/2006/relationships/hyperlink" Target="mailto:sustainability@nationalretail.org.au" TargetMode="External"/><Relationship Id="rId17" Type="http://schemas.openxmlformats.org/officeDocument/2006/relationships/hyperlink" Target="https://plasticsbanwa.com.au/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ionalretail.org.au/" TargetMode="External"/><Relationship Id="rId20" Type="http://schemas.openxmlformats.org/officeDocument/2006/relationships/hyperlink" Target="mailto:sustainability@nationalretail.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sticsbanwa.com.a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plasticsbanwa.com.au/items/" TargetMode="External"/><Relationship Id="rId23" Type="http://schemas.openxmlformats.org/officeDocument/2006/relationships/hyperlink" Target="https://bit.ly/3I1z3VN" TargetMode="External"/><Relationship Id="rId10" Type="http://schemas.openxmlformats.org/officeDocument/2006/relationships/hyperlink" Target="https://plasticsbanwa.com.au/" TargetMode="External"/><Relationship Id="rId19" Type="http://schemas.openxmlformats.org/officeDocument/2006/relationships/hyperlink" Target="https://bit.ly/wa-plastics-b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gov.au/organisation/department-of-water-and-environmental-regulation/western-australias-plan-plastics-stage-2" TargetMode="External"/><Relationship Id="rId22" Type="http://schemas.openxmlformats.org/officeDocument/2006/relationships/hyperlink" Target="https://bit.ly/nr-sustain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EC4F35B12974DACF6A52750DE370E" ma:contentTypeVersion="17" ma:contentTypeDescription="Create a new document." ma:contentTypeScope="" ma:versionID="5136c6158e632d79fdd0bf969985dae9">
  <xsd:schema xmlns:xsd="http://www.w3.org/2001/XMLSchema" xmlns:xs="http://www.w3.org/2001/XMLSchema" xmlns:p="http://schemas.microsoft.com/office/2006/metadata/properties" xmlns:ns2="62a05b47-e46c-428a-976c-2d56dfa20051" xmlns:ns3="fdb4a45a-7789-4283-864d-801dc79c9b78" targetNamespace="http://schemas.microsoft.com/office/2006/metadata/properties" ma:root="true" ma:fieldsID="5ad934c25a21bf9d9360ed774cd606f0" ns2:_="" ns3:_="">
    <xsd:import namespace="62a05b47-e46c-428a-976c-2d56dfa20051"/>
    <xsd:import namespace="fdb4a45a-7789-4283-864d-801dc79c9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05b47-e46c-428a-976c-2d56dfa20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2096b2-77fe-442f-aafb-cd86fd127e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4a45a-7789-4283-864d-801dc79c9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32de47-c8aa-42d4-ba90-6d6a92d1d8a0}" ma:internalName="TaxCatchAll" ma:showField="CatchAllData" ma:web="fdb4a45a-7789-4283-864d-801dc79c9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db4a45a-7789-4283-864d-801dc79c9b78" xsi:nil="true"/>
    <lcf76f155ced4ddcb4097134ff3c332f xmlns="62a05b47-e46c-428a-976c-2d56dfa200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B021E-FA9E-4B45-B653-0684B16A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05b47-e46c-428a-976c-2d56dfa20051"/>
    <ds:schemaRef ds:uri="fdb4a45a-7789-4283-864d-801dc79c9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D9F22-831D-4AE0-A5C1-0D258A67CFB5}">
  <ds:schemaRefs>
    <ds:schemaRef ds:uri="http://schemas.microsoft.com/office/2006/metadata/properties"/>
    <ds:schemaRef ds:uri="http://schemas.microsoft.com/office/infopath/2007/PartnerControls"/>
    <ds:schemaRef ds:uri="fdb4a45a-7789-4283-864d-801dc79c9b78"/>
    <ds:schemaRef ds:uri="62a05b47-e46c-428a-976c-2d56dfa20051"/>
  </ds:schemaRefs>
</ds:datastoreItem>
</file>

<file path=customXml/itemProps3.xml><?xml version="1.0" encoding="utf-8"?>
<ds:datastoreItem xmlns:ds="http://schemas.openxmlformats.org/officeDocument/2006/customXml" ds:itemID="{A044DAC2-A5B3-4800-9327-866EFDC50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Johnson</dc:creator>
  <cp:keywords/>
  <dc:description/>
  <cp:lastModifiedBy>Ebony Johnson</cp:lastModifiedBy>
  <cp:revision>17</cp:revision>
  <dcterms:created xsi:type="dcterms:W3CDTF">2023-12-13T23:30:00Z</dcterms:created>
  <dcterms:modified xsi:type="dcterms:W3CDTF">2023-12-20T03:20:00Z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0x0101009A7EC4F35B12974DACF6A52750DE370E</vt:lpwstr>
  </property>
  <property fmtid="{D5CDD505-2E9C-101B-9397-08002B2CF9AE}" pid="3" name="MediaServiceImageTags">
    <vt:lpwstr/>
  </property>
</Properties>
</file>